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7D60" w14:textId="53748605" w:rsidR="008A1D86" w:rsidRPr="00D279A1" w:rsidRDefault="00C04FD9" w:rsidP="00993979">
      <w:pPr>
        <w:pStyle w:val="Nagwek1"/>
        <w:rPr>
          <w:b/>
        </w:rPr>
      </w:pPr>
      <w:r w:rsidRPr="00BF0F83">
        <w:rPr>
          <w:color w:val="000000"/>
        </w:rPr>
        <w:t>OS-I.722</w:t>
      </w:r>
      <w:r w:rsidR="00417293" w:rsidRPr="00BF0F83">
        <w:rPr>
          <w:color w:val="000000"/>
        </w:rPr>
        <w:t>2</w:t>
      </w:r>
      <w:r w:rsidRPr="00BF0F83">
        <w:t>.</w:t>
      </w:r>
      <w:r w:rsidR="008D3597" w:rsidRPr="00BF0F83">
        <w:t>6</w:t>
      </w:r>
      <w:r w:rsidRPr="00BF0F83">
        <w:t>.</w:t>
      </w:r>
      <w:r w:rsidR="008D3597" w:rsidRPr="00BF0F83">
        <w:t>5</w:t>
      </w:r>
      <w:r w:rsidRPr="00BF0F83">
        <w:t>.</w:t>
      </w:r>
      <w:r w:rsidR="001854D2" w:rsidRPr="00BF0F83">
        <w:rPr>
          <w:color w:val="000000"/>
        </w:rPr>
        <w:t>202</w:t>
      </w:r>
      <w:r w:rsidR="008D3597" w:rsidRPr="00BF0F83">
        <w:rPr>
          <w:color w:val="000000"/>
        </w:rPr>
        <w:t>3</w:t>
      </w:r>
      <w:r w:rsidR="001854D2" w:rsidRPr="00BF0F83">
        <w:rPr>
          <w:color w:val="000000"/>
        </w:rPr>
        <w:t>.RD</w:t>
      </w:r>
      <w:r w:rsidRPr="00BF0F83">
        <w:t xml:space="preserve">                                                               </w:t>
      </w:r>
      <w:r w:rsidR="007E5909">
        <w:t xml:space="preserve"> </w:t>
      </w:r>
      <w:r w:rsidRPr="00BF0F83">
        <w:t>Rzeszów, 20</w:t>
      </w:r>
      <w:r w:rsidR="001854D2" w:rsidRPr="00BF0F83">
        <w:t>2</w:t>
      </w:r>
      <w:r w:rsidR="008D3597" w:rsidRPr="00BF0F83">
        <w:t>3</w:t>
      </w:r>
      <w:r w:rsidRPr="00BF0F83">
        <w:t>-0</w:t>
      </w:r>
      <w:r w:rsidR="008D3597" w:rsidRPr="00BF0F83">
        <w:t>6</w:t>
      </w:r>
      <w:r w:rsidRPr="00BF0F83">
        <w:t>-</w:t>
      </w:r>
      <w:r w:rsidR="008D3597" w:rsidRPr="00BF0F83">
        <w:t>15</w:t>
      </w:r>
      <w:r w:rsidR="007E5909">
        <w:t xml:space="preserve">  </w:t>
      </w:r>
    </w:p>
    <w:p w14:paraId="09D0B107" w14:textId="585042E7" w:rsidR="00C04FD9" w:rsidRPr="00993979" w:rsidRDefault="00C04FD9" w:rsidP="00993979">
      <w:pPr>
        <w:pStyle w:val="Nagwek2"/>
      </w:pPr>
      <w:r w:rsidRPr="00993979">
        <w:t>P O S T A N O W I E N I E</w:t>
      </w:r>
    </w:p>
    <w:p w14:paraId="26241629" w14:textId="77777777" w:rsidR="00C04FD9" w:rsidRPr="00BF0F83" w:rsidRDefault="00C04FD9" w:rsidP="00C04FD9">
      <w:pPr>
        <w:pStyle w:val="Tekstpodstawowy"/>
        <w:spacing w:line="276" w:lineRule="auto"/>
        <w:rPr>
          <w:rFonts w:ascii="Arial" w:hAnsi="Arial" w:cs="Arial"/>
          <w:bCs/>
          <w:sz w:val="23"/>
          <w:szCs w:val="23"/>
        </w:rPr>
      </w:pPr>
      <w:r w:rsidRPr="00BF0F83">
        <w:rPr>
          <w:rFonts w:ascii="Arial" w:hAnsi="Arial" w:cs="Arial"/>
          <w:bCs/>
          <w:sz w:val="23"/>
          <w:szCs w:val="23"/>
        </w:rPr>
        <w:t>Działając na podstawie:</w:t>
      </w:r>
    </w:p>
    <w:p w14:paraId="1E1E14D8" w14:textId="746CD333" w:rsidR="002A5A02" w:rsidRPr="00D279A1" w:rsidRDefault="00C04FD9" w:rsidP="00D279A1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3"/>
          <w:szCs w:val="23"/>
        </w:rPr>
      </w:pPr>
      <w:r w:rsidRPr="00BF0F83">
        <w:rPr>
          <w:rFonts w:ascii="Arial" w:hAnsi="Arial" w:cs="Arial"/>
          <w:bCs/>
          <w:sz w:val="23"/>
          <w:szCs w:val="23"/>
        </w:rPr>
        <w:t xml:space="preserve">art. 113 § 1 ustawy z dnia 14 czerwca 1960r. Kodeks postępowania administracyjnego </w:t>
      </w:r>
      <w:r w:rsidR="00ED7531" w:rsidRPr="002A5A02">
        <w:rPr>
          <w:rFonts w:ascii="Arial" w:hAnsi="Arial" w:cs="Arial"/>
          <w:sz w:val="23"/>
          <w:szCs w:val="23"/>
        </w:rPr>
        <w:t>(Dz. U. z 20</w:t>
      </w:r>
      <w:r w:rsidR="00E17B24" w:rsidRPr="002A5A02">
        <w:rPr>
          <w:rFonts w:ascii="Arial" w:hAnsi="Arial" w:cs="Arial"/>
          <w:sz w:val="23"/>
          <w:szCs w:val="23"/>
        </w:rPr>
        <w:t>2</w:t>
      </w:r>
      <w:r w:rsidR="008A1D86" w:rsidRPr="002A5A02">
        <w:rPr>
          <w:rFonts w:ascii="Arial" w:hAnsi="Arial" w:cs="Arial"/>
          <w:sz w:val="23"/>
          <w:szCs w:val="23"/>
        </w:rPr>
        <w:t>3</w:t>
      </w:r>
      <w:r w:rsidR="00ED7531" w:rsidRPr="002A5A02">
        <w:rPr>
          <w:rFonts w:ascii="Arial" w:hAnsi="Arial" w:cs="Arial"/>
          <w:sz w:val="23"/>
          <w:szCs w:val="23"/>
        </w:rPr>
        <w:t xml:space="preserve">, poz. </w:t>
      </w:r>
      <w:r w:rsidR="008A1D86" w:rsidRPr="002A5A02">
        <w:rPr>
          <w:rFonts w:ascii="Arial" w:hAnsi="Arial" w:cs="Arial"/>
          <w:sz w:val="23"/>
          <w:szCs w:val="23"/>
        </w:rPr>
        <w:t>775</w:t>
      </w:r>
      <w:r w:rsidR="00ED7531" w:rsidRPr="002A5A0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17B24" w:rsidRPr="002A5A02">
        <w:rPr>
          <w:rFonts w:ascii="Arial" w:hAnsi="Arial" w:cs="Arial"/>
          <w:sz w:val="23"/>
          <w:szCs w:val="23"/>
        </w:rPr>
        <w:t>t.j</w:t>
      </w:r>
      <w:proofErr w:type="spellEnd"/>
      <w:r w:rsidR="00ED7531" w:rsidRPr="002A5A02">
        <w:rPr>
          <w:rFonts w:ascii="Arial" w:hAnsi="Arial" w:cs="Arial"/>
          <w:sz w:val="23"/>
          <w:szCs w:val="23"/>
        </w:rPr>
        <w:t>.</w:t>
      </w:r>
      <w:r w:rsidR="008A1D86" w:rsidRPr="002A5A02">
        <w:rPr>
          <w:rFonts w:ascii="Arial" w:hAnsi="Arial" w:cs="Arial"/>
          <w:sz w:val="23"/>
          <w:szCs w:val="23"/>
        </w:rPr>
        <w:t xml:space="preserve"> ze zm.</w:t>
      </w:r>
      <w:r w:rsidR="00ED7531" w:rsidRPr="002A5A02">
        <w:rPr>
          <w:rFonts w:ascii="Arial" w:hAnsi="Arial" w:cs="Arial"/>
          <w:sz w:val="23"/>
          <w:szCs w:val="23"/>
        </w:rPr>
        <w:t>),</w:t>
      </w:r>
    </w:p>
    <w:p w14:paraId="2FB1FCAF" w14:textId="77777777" w:rsidR="00D279A1" w:rsidRPr="00D279A1" w:rsidRDefault="00D279A1" w:rsidP="00D279A1">
      <w:pPr>
        <w:pStyle w:val="Tekstpodstawowy"/>
        <w:spacing w:line="276" w:lineRule="auto"/>
        <w:ind w:left="360"/>
        <w:rPr>
          <w:rFonts w:ascii="Arial" w:hAnsi="Arial" w:cs="Arial"/>
          <w:bCs/>
          <w:sz w:val="4"/>
          <w:szCs w:val="4"/>
        </w:rPr>
      </w:pPr>
    </w:p>
    <w:p w14:paraId="17A304F8" w14:textId="3F1EDD56" w:rsidR="008A1D86" w:rsidRPr="00BF0F83" w:rsidRDefault="00C04FD9" w:rsidP="008A1D86">
      <w:pPr>
        <w:spacing w:after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BF0F83">
        <w:rPr>
          <w:rFonts w:ascii="Arial" w:hAnsi="Arial" w:cs="Arial"/>
          <w:b/>
          <w:sz w:val="23"/>
          <w:szCs w:val="23"/>
        </w:rPr>
        <w:t>p o s t a n a w i a m</w:t>
      </w:r>
    </w:p>
    <w:p w14:paraId="424BAFED" w14:textId="5A37A0D6" w:rsidR="007E5909" w:rsidRPr="00F810B2" w:rsidRDefault="00C04FD9" w:rsidP="0027518C">
      <w:pPr>
        <w:widowControl/>
        <w:adjustRightInd/>
        <w:spacing w:before="120" w:after="120" w:line="276" w:lineRule="auto"/>
        <w:textAlignment w:val="auto"/>
        <w:rPr>
          <w:rFonts w:ascii="Arial" w:hAnsi="Arial" w:cs="Arial"/>
          <w:sz w:val="23"/>
          <w:szCs w:val="23"/>
        </w:rPr>
      </w:pPr>
      <w:r w:rsidRPr="00BF0F83">
        <w:rPr>
          <w:rFonts w:ascii="Arial" w:hAnsi="Arial" w:cs="Arial"/>
          <w:sz w:val="23"/>
          <w:szCs w:val="23"/>
        </w:rPr>
        <w:t xml:space="preserve">sprostować </w:t>
      </w:r>
      <w:r w:rsidR="003B09D4" w:rsidRPr="003B09D4">
        <w:rPr>
          <w:rFonts w:ascii="Arial" w:hAnsi="Arial" w:cs="Arial"/>
          <w:sz w:val="23"/>
          <w:szCs w:val="23"/>
        </w:rPr>
        <w:t xml:space="preserve">na żądanie strony </w:t>
      </w:r>
      <w:r w:rsidRPr="00BF0F83">
        <w:rPr>
          <w:rFonts w:ascii="Arial" w:hAnsi="Arial" w:cs="Arial"/>
          <w:sz w:val="23"/>
          <w:szCs w:val="23"/>
        </w:rPr>
        <w:t xml:space="preserve">oczywistą omyłkę pisarską w decyzji Marszałka Województwa Podkarpackiego </w:t>
      </w:r>
      <w:r w:rsidR="00132B4A" w:rsidRPr="00BF0F83">
        <w:rPr>
          <w:rFonts w:ascii="Arial" w:hAnsi="Arial" w:cs="Arial"/>
          <w:sz w:val="23"/>
          <w:szCs w:val="23"/>
        </w:rPr>
        <w:t xml:space="preserve">z dnia </w:t>
      </w:r>
      <w:r w:rsidR="008D3597" w:rsidRPr="00BF0F83">
        <w:rPr>
          <w:rFonts w:ascii="Arial" w:hAnsi="Arial" w:cs="Arial"/>
          <w:sz w:val="23"/>
          <w:szCs w:val="23"/>
        </w:rPr>
        <w:t xml:space="preserve">13 marca </w:t>
      </w:r>
      <w:r w:rsidR="00132B4A" w:rsidRPr="00BF0F83">
        <w:rPr>
          <w:rFonts w:ascii="Arial" w:hAnsi="Arial" w:cs="Arial"/>
          <w:sz w:val="23"/>
          <w:szCs w:val="23"/>
        </w:rPr>
        <w:t>202</w:t>
      </w:r>
      <w:r w:rsidR="008D3597" w:rsidRPr="00BF0F83">
        <w:rPr>
          <w:rFonts w:ascii="Arial" w:hAnsi="Arial" w:cs="Arial"/>
          <w:sz w:val="23"/>
          <w:szCs w:val="23"/>
        </w:rPr>
        <w:t>3</w:t>
      </w:r>
      <w:r w:rsidR="00132B4A" w:rsidRPr="00BF0F83">
        <w:rPr>
          <w:rFonts w:ascii="Arial" w:hAnsi="Arial" w:cs="Arial"/>
          <w:sz w:val="23"/>
          <w:szCs w:val="23"/>
        </w:rPr>
        <w:t xml:space="preserve"> r. znak: OS-I.7222.</w:t>
      </w:r>
      <w:r w:rsidR="008D3597" w:rsidRPr="00BF0F83">
        <w:rPr>
          <w:rFonts w:ascii="Arial" w:hAnsi="Arial" w:cs="Arial"/>
          <w:sz w:val="23"/>
          <w:szCs w:val="23"/>
        </w:rPr>
        <w:t>6</w:t>
      </w:r>
      <w:r w:rsidR="00132B4A" w:rsidRPr="00BF0F83">
        <w:rPr>
          <w:rFonts w:ascii="Arial" w:hAnsi="Arial" w:cs="Arial"/>
          <w:sz w:val="23"/>
          <w:szCs w:val="23"/>
        </w:rPr>
        <w:t>.1.20</w:t>
      </w:r>
      <w:r w:rsidR="008D3597" w:rsidRPr="00BF0F83">
        <w:rPr>
          <w:rFonts w:ascii="Arial" w:hAnsi="Arial" w:cs="Arial"/>
          <w:sz w:val="23"/>
          <w:szCs w:val="23"/>
        </w:rPr>
        <w:t>23</w:t>
      </w:r>
      <w:r w:rsidR="00132B4A" w:rsidRPr="00BF0F83">
        <w:rPr>
          <w:rFonts w:ascii="Arial" w:hAnsi="Arial" w:cs="Arial"/>
          <w:sz w:val="23"/>
          <w:szCs w:val="23"/>
        </w:rPr>
        <w:t xml:space="preserve">.RD, </w:t>
      </w:r>
      <w:r w:rsidR="00FD0873">
        <w:rPr>
          <w:rFonts w:ascii="Arial" w:hAnsi="Arial" w:cs="Arial"/>
          <w:sz w:val="23"/>
          <w:szCs w:val="23"/>
        </w:rPr>
        <w:br/>
      </w:r>
      <w:r w:rsidR="00132B4A" w:rsidRPr="00BF0F83">
        <w:rPr>
          <w:rFonts w:ascii="Arial" w:hAnsi="Arial" w:cs="Arial"/>
          <w:bCs/>
          <w:iCs/>
          <w:sz w:val="23"/>
          <w:szCs w:val="23"/>
        </w:rPr>
        <w:t xml:space="preserve">w której </w:t>
      </w:r>
      <w:r w:rsidR="00132B4A" w:rsidRPr="00BF0F83">
        <w:rPr>
          <w:rFonts w:ascii="Arial" w:hAnsi="Arial" w:cs="Arial"/>
          <w:sz w:val="23"/>
          <w:szCs w:val="23"/>
        </w:rPr>
        <w:t xml:space="preserve">ujednolicono tekst pozwolenia zintegrowanego udzielonego dla </w:t>
      </w:r>
      <w:r w:rsidR="00132B4A" w:rsidRPr="00BF0F83">
        <w:rPr>
          <w:rFonts w:ascii="Arial" w:hAnsi="Arial" w:cs="Arial"/>
          <w:b/>
          <w:bCs/>
          <w:sz w:val="23"/>
          <w:szCs w:val="23"/>
        </w:rPr>
        <w:t>Raf- Ekologia Sp. z o.o. ul. Trzecieskiego 14, 38-460 Jedlicze, regon 370484149, NIP 6842198750</w:t>
      </w:r>
      <w:r w:rsidR="00132B4A" w:rsidRPr="00BF0F83">
        <w:rPr>
          <w:rFonts w:ascii="Arial" w:hAnsi="Arial" w:cs="Arial"/>
          <w:sz w:val="23"/>
          <w:szCs w:val="23"/>
        </w:rPr>
        <w:t xml:space="preserve">, decyzją Wojewody Podkarpackiego z dnia 2 października 2006 r., znak: </w:t>
      </w:r>
      <w:r w:rsidR="00FD0873">
        <w:rPr>
          <w:rFonts w:ascii="Arial" w:hAnsi="Arial" w:cs="Arial"/>
          <w:sz w:val="23"/>
          <w:szCs w:val="23"/>
        </w:rPr>
        <w:br/>
      </w:r>
      <w:r w:rsidR="00132B4A" w:rsidRPr="00BF0F83">
        <w:rPr>
          <w:rFonts w:ascii="Arial" w:hAnsi="Arial" w:cs="Arial"/>
          <w:sz w:val="23"/>
          <w:szCs w:val="23"/>
        </w:rPr>
        <w:t xml:space="preserve">ŚR.IV-6618-23/1/06 (ze zm.), na prowadzenie instalacji do unieszkodliwiania odpadów niebezpiecznych i innych niż niebezpieczne poprzez termiczne ich przekształcanie </w:t>
      </w:r>
      <w:r w:rsidR="00FD0873">
        <w:rPr>
          <w:rFonts w:ascii="Arial" w:hAnsi="Arial" w:cs="Arial"/>
          <w:sz w:val="23"/>
          <w:szCs w:val="23"/>
        </w:rPr>
        <w:br/>
      </w:r>
      <w:r w:rsidR="00132B4A" w:rsidRPr="00BF0F83">
        <w:rPr>
          <w:rFonts w:ascii="Arial" w:hAnsi="Arial" w:cs="Arial"/>
          <w:sz w:val="23"/>
          <w:szCs w:val="23"/>
        </w:rPr>
        <w:t>w Jedliczu przy ul. Trzecieskiego 14</w:t>
      </w:r>
      <w:r w:rsidRPr="00BF0F83">
        <w:rPr>
          <w:rFonts w:ascii="Arial" w:hAnsi="Arial" w:cs="Arial"/>
          <w:sz w:val="23"/>
          <w:szCs w:val="23"/>
        </w:rPr>
        <w:t>, w następujący sposób:</w:t>
      </w:r>
    </w:p>
    <w:p w14:paraId="674EAFB3" w14:textId="62B8FC8A" w:rsidR="00273639" w:rsidRPr="00BF0F83" w:rsidRDefault="00132B4A" w:rsidP="00273639">
      <w:pPr>
        <w:pStyle w:val="Akapitzlist"/>
        <w:numPr>
          <w:ilvl w:val="0"/>
          <w:numId w:val="8"/>
        </w:numPr>
        <w:tabs>
          <w:tab w:val="left" w:pos="280"/>
        </w:tabs>
        <w:spacing w:line="276" w:lineRule="auto"/>
        <w:ind w:left="322"/>
        <w:rPr>
          <w:rFonts w:ascii="Arial" w:hAnsi="Arial" w:cs="Arial"/>
          <w:sz w:val="23"/>
          <w:szCs w:val="23"/>
        </w:rPr>
      </w:pPr>
      <w:bookmarkStart w:id="0" w:name="_Hlk517688343"/>
      <w:r w:rsidRPr="00BF0F83">
        <w:rPr>
          <w:rFonts w:ascii="Arial" w:hAnsi="Arial" w:cs="Arial"/>
          <w:sz w:val="23"/>
          <w:szCs w:val="23"/>
        </w:rPr>
        <w:t>W załącznik</w:t>
      </w:r>
      <w:r w:rsidR="00273639" w:rsidRPr="00BF0F83">
        <w:rPr>
          <w:rFonts w:ascii="Arial" w:hAnsi="Arial" w:cs="Arial"/>
          <w:sz w:val="23"/>
          <w:szCs w:val="23"/>
        </w:rPr>
        <w:t xml:space="preserve">u </w:t>
      </w:r>
      <w:r w:rsidRPr="00BF0F83">
        <w:rPr>
          <w:rFonts w:ascii="Arial" w:hAnsi="Arial" w:cs="Arial"/>
          <w:sz w:val="23"/>
          <w:szCs w:val="23"/>
        </w:rPr>
        <w:t xml:space="preserve">nr </w:t>
      </w:r>
      <w:r w:rsidR="00273639" w:rsidRPr="00BF0F83">
        <w:rPr>
          <w:rFonts w:ascii="Arial" w:hAnsi="Arial" w:cs="Arial"/>
          <w:sz w:val="23"/>
          <w:szCs w:val="23"/>
        </w:rPr>
        <w:t>1</w:t>
      </w:r>
      <w:r w:rsidRPr="00BF0F83">
        <w:rPr>
          <w:rFonts w:ascii="Arial" w:hAnsi="Arial" w:cs="Arial"/>
          <w:sz w:val="23"/>
          <w:szCs w:val="23"/>
        </w:rPr>
        <w:t xml:space="preserve"> do decyzji </w:t>
      </w:r>
      <w:bookmarkEnd w:id="0"/>
      <w:r w:rsidR="0090072F" w:rsidRPr="00BF0F83">
        <w:rPr>
          <w:rFonts w:ascii="Arial" w:hAnsi="Arial" w:cs="Arial"/>
          <w:sz w:val="23"/>
          <w:szCs w:val="23"/>
        </w:rPr>
        <w:t>jest</w:t>
      </w:r>
      <w:r w:rsidR="00C04FD9" w:rsidRPr="00BF0F83">
        <w:rPr>
          <w:rFonts w:ascii="Arial" w:hAnsi="Arial" w:cs="Arial"/>
          <w:sz w:val="23"/>
          <w:szCs w:val="23"/>
        </w:rPr>
        <w:t xml:space="preserve">: </w:t>
      </w:r>
    </w:p>
    <w:tbl>
      <w:tblPr>
        <w:tblW w:w="50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lość odpadów poszczególnych rodzajów dopuszczonych do unieszkodliwienia w procesie D10 w okresie roku."/>
        <w:tblDescription w:val="Ilość odpadów poszczególnych rodzajów dopuszczonych do unieszkodliwienia w procesie D10 w okresie roku (w ilości łącznej do 10 000 Mg/rok."/>
      </w:tblPr>
      <w:tblGrid>
        <w:gridCol w:w="595"/>
        <w:gridCol w:w="1265"/>
        <w:gridCol w:w="5970"/>
        <w:gridCol w:w="1232"/>
      </w:tblGrid>
      <w:tr w:rsidR="00273639" w:rsidRPr="00622609" w14:paraId="0F1D18AE" w14:textId="77777777" w:rsidTr="00273639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762A2" w14:textId="77777777" w:rsidR="00273639" w:rsidRPr="00622609" w:rsidRDefault="00273639" w:rsidP="006D38EC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Lp.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BD51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Kod</w:t>
            </w:r>
          </w:p>
          <w:p w14:paraId="5C1E8572" w14:textId="77777777" w:rsidR="00273639" w:rsidRPr="00622609" w:rsidRDefault="00273639" w:rsidP="006D38EC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24906" w14:textId="77777777" w:rsidR="00273639" w:rsidRPr="00622609" w:rsidRDefault="00273639" w:rsidP="006D38EC">
            <w:pPr>
              <w:pStyle w:val="Teksttreci20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Rodzaje odpadów poddawanych termicznemu unieszkodliwianiu w procesie D10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2027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A26621E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odpadu</w:t>
            </w:r>
          </w:p>
          <w:p w14:paraId="1D8EECBF" w14:textId="77777777" w:rsidR="00273639" w:rsidRPr="00622609" w:rsidRDefault="00273639" w:rsidP="006D38EC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</w:tr>
      <w:tr w:rsidR="00273639" w:rsidRPr="00622609" w14:paraId="6FDA9268" w14:textId="77777777" w:rsidTr="00273639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E0312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461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88F26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682874D3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6C28D" w14:textId="1F2668ED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 xml:space="preserve">Opakowania zawierające pozostałości substancji niebezpiecznych lub nimi zanieczyszczone (np. środkami ochrony roślin </w:t>
            </w:r>
            <w:proofErr w:type="spellStart"/>
            <w:r w:rsidRPr="00622609">
              <w:rPr>
                <w:rStyle w:val="Teksttreci2BezpogrubieniaOdstpy2pt"/>
                <w:rFonts w:ascii="Arial" w:hAnsi="Arial" w:cs="Arial"/>
                <w:sz w:val="20"/>
                <w:szCs w:val="20"/>
              </w:rPr>
              <w:t>li</w:t>
            </w:r>
            <w:r w:rsidR="006F4208">
              <w:rPr>
                <w:rStyle w:val="Teksttreci2BezpogrubieniaOdstpy2pt"/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 xml:space="preserve"> klasy toksyczności - bardzo toksyczne i toksyczne)</w:t>
            </w:r>
            <w:r w:rsidR="001D6532" w:rsidRPr="00622609">
              <w:rPr>
                <w:rStyle w:val="AkapitzlistZnak"/>
                <w:rFonts w:ascii="Arial" w:eastAsiaTheme="minorHAnsi" w:hAnsi="Arial" w:cs="Arial"/>
                <w:sz w:val="20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9DBF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400</w:t>
            </w:r>
          </w:p>
        </w:tc>
      </w:tr>
      <w:tr w:rsidR="00273639" w:rsidRPr="00622609" w14:paraId="68DEB002" w14:textId="77777777" w:rsidTr="00273639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FA0CF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462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8F6F2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11668246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11*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08189" w14:textId="313A1DA6" w:rsidR="001D6532" w:rsidRPr="001D6532" w:rsidRDefault="00273639" w:rsidP="001D6532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  <w:shd w:val="clear" w:color="auto" w:fill="FFFFFF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Opakowania z metali zawierające niebezpieczne porowate elementy wzmocnienia konstrukcyjnego włącznie z pustymi pojemnikami ciśnieniowymi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30E6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200</w:t>
            </w:r>
          </w:p>
        </w:tc>
      </w:tr>
    </w:tbl>
    <w:p w14:paraId="779D734B" w14:textId="77777777" w:rsidR="00273639" w:rsidRDefault="00273639" w:rsidP="002F5DF2">
      <w:p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FE23270" w14:textId="452D5833" w:rsidR="0090072F" w:rsidRPr="008A1D86" w:rsidRDefault="00935CFE" w:rsidP="002F5DF2">
      <w:pPr>
        <w:tabs>
          <w:tab w:val="left" w:pos="426"/>
        </w:tabs>
        <w:spacing w:line="276" w:lineRule="auto"/>
        <w:rPr>
          <w:rFonts w:ascii="Arial" w:hAnsi="Arial" w:cs="Arial"/>
          <w:sz w:val="23"/>
          <w:szCs w:val="23"/>
        </w:rPr>
      </w:pPr>
      <w:r w:rsidRPr="008A1D86">
        <w:rPr>
          <w:rFonts w:ascii="Arial" w:hAnsi="Arial" w:cs="Arial"/>
          <w:sz w:val="23"/>
          <w:szCs w:val="23"/>
        </w:rPr>
        <w:t xml:space="preserve">a </w:t>
      </w:r>
      <w:r w:rsidR="00C04FD9" w:rsidRPr="008A1D86">
        <w:rPr>
          <w:rFonts w:ascii="Arial" w:hAnsi="Arial" w:cs="Arial"/>
          <w:sz w:val="23"/>
          <w:szCs w:val="23"/>
        </w:rPr>
        <w:t>powinno być</w:t>
      </w:r>
      <w:r w:rsidRPr="008A1D86">
        <w:rPr>
          <w:rFonts w:ascii="Arial" w:hAnsi="Arial" w:cs="Arial"/>
          <w:sz w:val="23"/>
          <w:szCs w:val="23"/>
        </w:rPr>
        <w:t>:</w:t>
      </w:r>
    </w:p>
    <w:tbl>
      <w:tblPr>
        <w:tblW w:w="50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lość odpadów poszczególnych rodzajów dopuszczonych do unieszkodliwienia w procesie D10 w okresie roku."/>
        <w:tblDescription w:val="W tabeli doprecyzowano ,że odpady o kodach ex 15 01 01*  ex 15 01 11* kierowane do sunieszdokliwiania w spalarni musza byc opakowaniami nienadającymi się do recyklingu materiałowego. "/>
      </w:tblPr>
      <w:tblGrid>
        <w:gridCol w:w="595"/>
        <w:gridCol w:w="1265"/>
        <w:gridCol w:w="5970"/>
        <w:gridCol w:w="1232"/>
      </w:tblGrid>
      <w:tr w:rsidR="00273639" w:rsidRPr="00622609" w14:paraId="22FEFE60" w14:textId="77777777" w:rsidTr="006D38EC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0C812" w14:textId="77777777" w:rsidR="00273639" w:rsidRDefault="00273639" w:rsidP="006D38EC">
            <w:pPr>
              <w:pStyle w:val="Teksttreci20"/>
              <w:spacing w:before="0" w:after="0" w:line="240" w:lineRule="auto"/>
              <w:jc w:val="center"/>
              <w:rPr>
                <w:rStyle w:val="Teksttreci2Bezpogrubienia"/>
                <w:rFonts w:ascii="Arial" w:eastAsiaTheme="minorHAnsi" w:hAnsi="Arial" w:cs="Arial"/>
                <w:sz w:val="20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Lp.</w:t>
            </w:r>
          </w:p>
          <w:p w14:paraId="4FD3C8AF" w14:textId="77777777" w:rsidR="00634EE2" w:rsidRDefault="00634EE2" w:rsidP="006D38EC">
            <w:pPr>
              <w:pStyle w:val="Teksttreci20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sz w:val="20"/>
              </w:rPr>
            </w:pPr>
          </w:p>
          <w:p w14:paraId="719555DE" w14:textId="77777777" w:rsidR="00634EE2" w:rsidRPr="00622609" w:rsidRDefault="00634EE2" w:rsidP="006D38EC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C2182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Kod</w:t>
            </w:r>
          </w:p>
          <w:p w14:paraId="316E3572" w14:textId="77777777" w:rsidR="00273639" w:rsidRPr="00622609" w:rsidRDefault="00273639" w:rsidP="006D38EC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5193F" w14:textId="77777777" w:rsidR="00273639" w:rsidRPr="00622609" w:rsidRDefault="00273639" w:rsidP="006D38EC">
            <w:pPr>
              <w:pStyle w:val="Teksttreci20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Rodzaje odpadów poddawanych termicznemu unieszkodliwianiu w procesie D10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86FE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195708E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odpadu</w:t>
            </w:r>
          </w:p>
          <w:p w14:paraId="5D0BA67D" w14:textId="77777777" w:rsidR="00273639" w:rsidRPr="00622609" w:rsidRDefault="00273639" w:rsidP="006D38EC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</w:tr>
      <w:tr w:rsidR="00273639" w:rsidRPr="00622609" w14:paraId="1010EE19" w14:textId="77777777" w:rsidTr="006D38EC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17C92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461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4C2C2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06705E87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BCD1C" w14:textId="282BC8FE" w:rsidR="0027363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eastAsiaTheme="minorHAnsi" w:hAnsi="Arial" w:cs="Arial"/>
                <w:sz w:val="20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 xml:space="preserve">Opakowania zawierające pozostałości substancji niebezpiecznych lub nimi zanieczyszczone (np. środkami ochrony roślin </w:t>
            </w:r>
            <w:proofErr w:type="spellStart"/>
            <w:r w:rsidRPr="00622609">
              <w:rPr>
                <w:rStyle w:val="Teksttreci2BezpogrubieniaOdstpy2pt"/>
                <w:rFonts w:ascii="Arial" w:hAnsi="Arial" w:cs="Arial"/>
                <w:sz w:val="20"/>
                <w:szCs w:val="20"/>
              </w:rPr>
              <w:t>li</w:t>
            </w:r>
            <w:r w:rsidR="006F4208">
              <w:rPr>
                <w:rStyle w:val="Teksttreci2BezpogrubieniaOdstpy2pt"/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 xml:space="preserve"> klasy toksyczności - bardzo toksyczne i toksyczne)</w:t>
            </w:r>
          </w:p>
          <w:p w14:paraId="1FE7108D" w14:textId="6E1B878B" w:rsidR="001D6532" w:rsidRPr="00FD0873" w:rsidRDefault="001D6532" w:rsidP="006D38E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FD0873">
              <w:rPr>
                <w:rStyle w:val="Teksttreci2Bezpogrubienia"/>
                <w:rFonts w:ascii="Arial" w:eastAsiaTheme="minorHAnsi" w:hAnsi="Arial" w:cs="Arial"/>
                <w:b/>
                <w:bCs/>
                <w:sz w:val="20"/>
              </w:rPr>
              <w:t>(opakowania nienadające się do recyklingu materiałowego)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2AAD7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400</w:t>
            </w:r>
          </w:p>
        </w:tc>
      </w:tr>
      <w:tr w:rsidR="00273639" w:rsidRPr="00622609" w14:paraId="3048F131" w14:textId="77777777" w:rsidTr="006D38EC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AEF73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462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0FBBA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5395C63E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11*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2E5D5" w14:textId="77777777" w:rsidR="0027363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eastAsiaTheme="minorHAnsi" w:hAnsi="Arial" w:cs="Arial"/>
                <w:sz w:val="20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Opakowania z metali zawierające niebezpieczne porowate elementy wzmocnienia konstrukcyjnego włącznie z pustymi pojemnikami ciśnieniowymi</w:t>
            </w:r>
          </w:p>
          <w:p w14:paraId="33E310CA" w14:textId="5B97EAE7" w:rsidR="001D6532" w:rsidRPr="00FD0873" w:rsidRDefault="001D6532" w:rsidP="006D38E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FD0873">
              <w:rPr>
                <w:rStyle w:val="Teksttreci2Bezpogrubienia"/>
                <w:rFonts w:ascii="Arial" w:eastAsiaTheme="minorHAnsi" w:hAnsi="Arial" w:cs="Arial"/>
                <w:b/>
                <w:bCs/>
                <w:sz w:val="20"/>
              </w:rPr>
              <w:t>(opakowania nienadające się do recyklingu materiałowego)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EE2D" w14:textId="77777777" w:rsidR="00273639" w:rsidRPr="00622609" w:rsidRDefault="00273639" w:rsidP="006D38E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eastAsiaTheme="minorHAnsi" w:hAnsi="Arial" w:cs="Arial"/>
                <w:sz w:val="20"/>
              </w:rPr>
              <w:t>200</w:t>
            </w:r>
          </w:p>
        </w:tc>
      </w:tr>
    </w:tbl>
    <w:p w14:paraId="7B232CEE" w14:textId="77777777" w:rsidR="00993979" w:rsidRPr="00537B8F" w:rsidRDefault="00993979" w:rsidP="00537B8F"/>
    <w:p w14:paraId="7BEDF66C" w14:textId="7040A5BD" w:rsidR="00C04FD9" w:rsidRDefault="00C04FD9" w:rsidP="00993979">
      <w:pPr>
        <w:pStyle w:val="Nagwek2"/>
        <w:spacing w:line="240" w:lineRule="auto"/>
      </w:pPr>
      <w:r w:rsidRPr="00F810B2">
        <w:t>U z a s a d n i e n i e</w:t>
      </w:r>
    </w:p>
    <w:p w14:paraId="305A4BCC" w14:textId="77777777" w:rsidR="00993979" w:rsidRPr="00993979" w:rsidRDefault="00993979" w:rsidP="00537B8F">
      <w:pPr>
        <w:spacing w:line="240" w:lineRule="auto"/>
        <w:rPr>
          <w:rFonts w:ascii="Arial" w:hAnsi="Arial" w:cs="Arial"/>
          <w:sz w:val="24"/>
          <w:szCs w:val="24"/>
        </w:rPr>
      </w:pPr>
    </w:p>
    <w:p w14:paraId="5B4C89EB" w14:textId="61271BAB" w:rsidR="00314345" w:rsidRPr="00F810B2" w:rsidRDefault="00C04FD9" w:rsidP="00F810B2">
      <w:pPr>
        <w:spacing w:line="276" w:lineRule="auto"/>
        <w:ind w:firstLine="708"/>
        <w:rPr>
          <w:rFonts w:ascii="Arial" w:eastAsia="Calibri" w:hAnsi="Arial" w:cs="Arial"/>
          <w:sz w:val="23"/>
          <w:szCs w:val="23"/>
          <w:lang w:eastAsia="en-US"/>
        </w:rPr>
      </w:pPr>
      <w:r w:rsidRPr="00F810B2">
        <w:rPr>
          <w:rFonts w:ascii="Arial" w:hAnsi="Arial" w:cs="Arial"/>
          <w:sz w:val="23"/>
          <w:szCs w:val="23"/>
        </w:rPr>
        <w:t xml:space="preserve">Decyzją Marszałka Województwa Podkarpackiego </w:t>
      </w:r>
      <w:r w:rsidR="002F5DF2" w:rsidRPr="00F810B2">
        <w:rPr>
          <w:rFonts w:ascii="Arial" w:hAnsi="Arial" w:cs="Arial"/>
          <w:sz w:val="23"/>
          <w:szCs w:val="23"/>
        </w:rPr>
        <w:t xml:space="preserve">z dnia </w:t>
      </w:r>
      <w:r w:rsidR="00873D4F" w:rsidRPr="00F810B2">
        <w:rPr>
          <w:rFonts w:ascii="Arial" w:hAnsi="Arial" w:cs="Arial"/>
          <w:sz w:val="23"/>
          <w:szCs w:val="23"/>
        </w:rPr>
        <w:t>13 marca 2023 r. znak: OS-I.7222.6.1.2023.RD</w:t>
      </w:r>
      <w:r w:rsidR="002F5DF2" w:rsidRPr="00F810B2">
        <w:rPr>
          <w:rFonts w:ascii="Arial" w:hAnsi="Arial" w:cs="Arial"/>
          <w:sz w:val="23"/>
          <w:szCs w:val="23"/>
        </w:rPr>
        <w:t xml:space="preserve">, ujednolicono tekst pozwolenia zintegrowanego udzielonego dla Raf-Ekologia Sp. z o.o. ul. Trzecieskiego 14, 38-460 Jedlicze, regon 370484149, </w:t>
      </w:r>
      <w:r w:rsidR="00F810B2">
        <w:rPr>
          <w:rFonts w:ascii="Arial" w:hAnsi="Arial" w:cs="Arial"/>
          <w:sz w:val="23"/>
          <w:szCs w:val="23"/>
        </w:rPr>
        <w:br/>
      </w:r>
      <w:r w:rsidR="002F5DF2" w:rsidRPr="00F810B2">
        <w:rPr>
          <w:rFonts w:ascii="Arial" w:hAnsi="Arial" w:cs="Arial"/>
          <w:sz w:val="23"/>
          <w:szCs w:val="23"/>
        </w:rPr>
        <w:t xml:space="preserve">NIP 6842198750, decyzją Wojewody Podkarpackiego z dnia 2 października 2006 r., </w:t>
      </w:r>
      <w:r w:rsidR="000F3E63">
        <w:rPr>
          <w:rFonts w:ascii="Arial" w:hAnsi="Arial" w:cs="Arial"/>
          <w:sz w:val="23"/>
          <w:szCs w:val="23"/>
        </w:rPr>
        <w:br/>
      </w:r>
      <w:r w:rsidR="002F5DF2" w:rsidRPr="00F810B2">
        <w:rPr>
          <w:rFonts w:ascii="Arial" w:hAnsi="Arial" w:cs="Arial"/>
          <w:sz w:val="23"/>
          <w:szCs w:val="23"/>
        </w:rPr>
        <w:lastRenderedPageBreak/>
        <w:t>znak: ŚR.IV-6618-23/1/06</w:t>
      </w:r>
      <w:r w:rsidR="00873D4F" w:rsidRPr="00F810B2">
        <w:rPr>
          <w:rFonts w:ascii="Arial" w:hAnsi="Arial" w:cs="Arial"/>
          <w:sz w:val="23"/>
          <w:szCs w:val="23"/>
        </w:rPr>
        <w:t xml:space="preserve"> (ze zm.)</w:t>
      </w:r>
      <w:r w:rsidR="002F5DF2" w:rsidRPr="00F810B2">
        <w:rPr>
          <w:rFonts w:ascii="Arial" w:hAnsi="Arial" w:cs="Arial"/>
          <w:sz w:val="23"/>
          <w:szCs w:val="23"/>
        </w:rPr>
        <w:t xml:space="preserve"> na prowadzenie instalacji do unieszkodliwiania odpadów niebezpiecznych i innych niż niebezpieczne poprzez termiczne ich przekształcanie w Jedliczu przy ul. Trzecieskiego 14</w:t>
      </w:r>
      <w:bookmarkStart w:id="1" w:name="_Hlk13647454"/>
      <w:r w:rsidR="00314345" w:rsidRPr="00F810B2">
        <w:rPr>
          <w:rFonts w:ascii="Arial" w:hAnsi="Arial" w:cs="Arial"/>
          <w:sz w:val="23"/>
          <w:szCs w:val="23"/>
        </w:rPr>
        <w:t>.</w:t>
      </w:r>
      <w:bookmarkEnd w:id="1"/>
      <w:r w:rsidR="00F810B2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="00F810B2">
        <w:rPr>
          <w:rFonts w:ascii="Arial" w:hAnsi="Arial" w:cs="Arial"/>
          <w:sz w:val="23"/>
          <w:szCs w:val="23"/>
          <w:lang w:eastAsia="ar-SA"/>
        </w:rPr>
        <w:t>P</w:t>
      </w:r>
      <w:r w:rsidR="00314345" w:rsidRPr="00F810B2">
        <w:rPr>
          <w:rFonts w:ascii="Arial" w:hAnsi="Arial" w:cs="Arial"/>
          <w:sz w:val="23"/>
          <w:szCs w:val="23"/>
          <w:lang w:eastAsia="ar-SA"/>
        </w:rPr>
        <w:t>rzedmiotowa decyzja stała się ostateczna w dniu 3 kwietnia 2023 r.</w:t>
      </w:r>
    </w:p>
    <w:p w14:paraId="1966C924" w14:textId="13BB63EE" w:rsidR="00314345" w:rsidRPr="00F810B2" w:rsidRDefault="002F5DF2" w:rsidP="00EC1EE7">
      <w:pPr>
        <w:spacing w:line="276" w:lineRule="auto"/>
        <w:rPr>
          <w:rFonts w:ascii="Arial" w:hAnsi="Arial" w:cs="Arial"/>
          <w:sz w:val="23"/>
          <w:szCs w:val="23"/>
          <w:lang w:eastAsia="ar-SA"/>
        </w:rPr>
      </w:pPr>
      <w:r w:rsidRPr="00F810B2">
        <w:rPr>
          <w:rFonts w:ascii="Arial" w:hAnsi="Arial" w:cs="Arial"/>
          <w:sz w:val="23"/>
          <w:szCs w:val="23"/>
          <w:lang w:eastAsia="ar-SA"/>
        </w:rPr>
        <w:tab/>
      </w:r>
      <w:r w:rsidR="00FD0873">
        <w:rPr>
          <w:rFonts w:ascii="Arial" w:hAnsi="Arial" w:cs="Arial"/>
          <w:sz w:val="23"/>
          <w:szCs w:val="23"/>
          <w:lang w:eastAsia="ar-SA"/>
        </w:rPr>
        <w:t>Na wniosek Strony, w</w:t>
      </w:r>
      <w:r w:rsidRPr="00F810B2">
        <w:rPr>
          <w:rFonts w:ascii="Arial" w:hAnsi="Arial" w:cs="Arial"/>
          <w:sz w:val="23"/>
          <w:szCs w:val="23"/>
          <w:lang w:eastAsia="ar-SA"/>
        </w:rPr>
        <w:t xml:space="preserve"> załącznik</w:t>
      </w:r>
      <w:r w:rsidR="00314345" w:rsidRPr="00F810B2">
        <w:rPr>
          <w:rFonts w:ascii="Arial" w:hAnsi="Arial" w:cs="Arial"/>
          <w:sz w:val="23"/>
          <w:szCs w:val="23"/>
          <w:lang w:eastAsia="ar-SA"/>
        </w:rPr>
        <w:t>u</w:t>
      </w:r>
      <w:r w:rsidRPr="00F810B2">
        <w:rPr>
          <w:rFonts w:ascii="Arial" w:hAnsi="Arial" w:cs="Arial"/>
          <w:sz w:val="23"/>
          <w:szCs w:val="23"/>
          <w:lang w:eastAsia="ar-SA"/>
        </w:rPr>
        <w:t xml:space="preserve"> nr </w:t>
      </w:r>
      <w:r w:rsidR="00314345" w:rsidRPr="00F810B2">
        <w:rPr>
          <w:rFonts w:ascii="Arial" w:hAnsi="Arial" w:cs="Arial"/>
          <w:sz w:val="23"/>
          <w:szCs w:val="23"/>
          <w:lang w:eastAsia="ar-SA"/>
        </w:rPr>
        <w:t>1</w:t>
      </w:r>
      <w:r w:rsidR="000F3E63">
        <w:rPr>
          <w:rFonts w:ascii="Arial" w:hAnsi="Arial" w:cs="Arial"/>
          <w:sz w:val="23"/>
          <w:szCs w:val="23"/>
          <w:lang w:eastAsia="ar-SA"/>
        </w:rPr>
        <w:t xml:space="preserve"> do pozwolenia zintegrowanego</w:t>
      </w:r>
      <w:r w:rsidR="00314345" w:rsidRPr="00F810B2">
        <w:rPr>
          <w:rFonts w:ascii="Arial" w:hAnsi="Arial" w:cs="Arial"/>
          <w:sz w:val="23"/>
          <w:szCs w:val="23"/>
          <w:lang w:eastAsia="ar-SA"/>
        </w:rPr>
        <w:t>, w którym ustalono rodzaj</w:t>
      </w:r>
      <w:r w:rsidR="006F4208">
        <w:rPr>
          <w:rFonts w:ascii="Arial" w:hAnsi="Arial" w:cs="Arial"/>
          <w:sz w:val="23"/>
          <w:szCs w:val="23"/>
          <w:lang w:eastAsia="ar-SA"/>
        </w:rPr>
        <w:t>e</w:t>
      </w:r>
      <w:r w:rsidR="00314345" w:rsidRPr="00F810B2">
        <w:rPr>
          <w:rFonts w:ascii="Arial" w:hAnsi="Arial" w:cs="Arial"/>
          <w:sz w:val="23"/>
          <w:szCs w:val="23"/>
          <w:lang w:eastAsia="ar-SA"/>
        </w:rPr>
        <w:t xml:space="preserve"> </w:t>
      </w:r>
      <w:r w:rsidR="006F4208">
        <w:rPr>
          <w:rFonts w:ascii="Arial" w:hAnsi="Arial" w:cs="Arial"/>
          <w:sz w:val="23"/>
          <w:szCs w:val="23"/>
          <w:lang w:eastAsia="ar-SA"/>
        </w:rPr>
        <w:t xml:space="preserve">i ilości </w:t>
      </w:r>
      <w:r w:rsidR="00684792" w:rsidRPr="00F810B2">
        <w:rPr>
          <w:rFonts w:ascii="Arial" w:hAnsi="Arial" w:cs="Arial"/>
          <w:sz w:val="23"/>
          <w:szCs w:val="23"/>
          <w:lang w:eastAsia="ar-SA"/>
        </w:rPr>
        <w:t xml:space="preserve">odpadów </w:t>
      </w:r>
      <w:r w:rsidR="00314345" w:rsidRPr="00F810B2">
        <w:rPr>
          <w:rFonts w:ascii="Arial" w:hAnsi="Arial" w:cs="Arial"/>
          <w:sz w:val="23"/>
          <w:szCs w:val="23"/>
          <w:lang w:eastAsia="ar-SA"/>
        </w:rPr>
        <w:t xml:space="preserve">dopuszczonych do unieszkodliwienia w procesie D10 </w:t>
      </w:r>
      <w:r w:rsidR="000F3E63" w:rsidRPr="000F3E63">
        <w:rPr>
          <w:rFonts w:ascii="Arial" w:hAnsi="Arial" w:cs="Arial"/>
          <w:sz w:val="23"/>
          <w:szCs w:val="23"/>
          <w:lang w:eastAsia="ar-SA"/>
        </w:rPr>
        <w:t>- przekształcanie termiczne na lądzie</w:t>
      </w:r>
      <w:r w:rsidR="00314345" w:rsidRPr="00F810B2">
        <w:rPr>
          <w:rFonts w:ascii="Arial" w:hAnsi="Arial" w:cs="Arial"/>
          <w:sz w:val="23"/>
          <w:szCs w:val="23"/>
          <w:lang w:eastAsia="ar-SA"/>
        </w:rPr>
        <w:t xml:space="preserve"> (w ilości łącznej do 10 000 Mg/rok)</w:t>
      </w:r>
      <w:r w:rsidR="006F4208">
        <w:rPr>
          <w:rFonts w:ascii="Arial" w:hAnsi="Arial" w:cs="Arial"/>
          <w:sz w:val="23"/>
          <w:szCs w:val="23"/>
          <w:lang w:eastAsia="ar-SA"/>
        </w:rPr>
        <w:t xml:space="preserve"> - </w:t>
      </w:r>
      <w:r w:rsidR="00684792" w:rsidRPr="00F810B2">
        <w:rPr>
          <w:rFonts w:ascii="Arial" w:hAnsi="Arial" w:cs="Arial"/>
          <w:sz w:val="23"/>
          <w:szCs w:val="23"/>
          <w:lang w:eastAsia="ar-SA"/>
        </w:rPr>
        <w:t xml:space="preserve">należało </w:t>
      </w:r>
      <w:r w:rsidR="00AE0D51">
        <w:rPr>
          <w:rFonts w:ascii="Arial" w:hAnsi="Arial" w:cs="Arial"/>
          <w:sz w:val="23"/>
          <w:szCs w:val="23"/>
          <w:lang w:eastAsia="ar-SA"/>
        </w:rPr>
        <w:t>wyjaśnić</w:t>
      </w:r>
      <w:r w:rsidR="00684792" w:rsidRPr="00F810B2">
        <w:rPr>
          <w:rFonts w:ascii="Arial" w:hAnsi="Arial" w:cs="Arial"/>
          <w:sz w:val="23"/>
          <w:szCs w:val="23"/>
          <w:lang w:eastAsia="ar-SA"/>
        </w:rPr>
        <w:t xml:space="preserve"> zapis dotyczący rodzajów odpadów o kodach ex</w:t>
      </w:r>
      <w:r w:rsidR="00EC1EE7" w:rsidRPr="00F810B2">
        <w:rPr>
          <w:rFonts w:ascii="Arial" w:hAnsi="Arial" w:cs="Arial"/>
          <w:sz w:val="23"/>
          <w:szCs w:val="23"/>
          <w:lang w:eastAsia="ar-SA"/>
        </w:rPr>
        <w:t xml:space="preserve"> </w:t>
      </w:r>
      <w:r w:rsidR="00684792" w:rsidRPr="00F810B2">
        <w:rPr>
          <w:rFonts w:ascii="Arial" w:hAnsi="Arial" w:cs="Arial"/>
          <w:sz w:val="23"/>
          <w:szCs w:val="23"/>
          <w:lang w:eastAsia="ar-SA"/>
        </w:rPr>
        <w:t>15 01 10* oraz ex</w:t>
      </w:r>
      <w:r w:rsidR="00EC1EE7" w:rsidRPr="00F810B2">
        <w:rPr>
          <w:rFonts w:ascii="Arial" w:hAnsi="Arial" w:cs="Arial"/>
          <w:sz w:val="23"/>
          <w:szCs w:val="23"/>
          <w:lang w:eastAsia="ar-SA"/>
        </w:rPr>
        <w:t xml:space="preserve"> </w:t>
      </w:r>
      <w:r w:rsidR="00684792" w:rsidRPr="00F810B2">
        <w:rPr>
          <w:rFonts w:ascii="Arial" w:hAnsi="Arial" w:cs="Arial"/>
          <w:sz w:val="23"/>
          <w:szCs w:val="23"/>
          <w:lang w:eastAsia="ar-SA"/>
        </w:rPr>
        <w:t xml:space="preserve">15 01 11* dopuszczonych do procesu unieszkodliwiania. </w:t>
      </w:r>
    </w:p>
    <w:p w14:paraId="2B82C641" w14:textId="77777777" w:rsidR="00EC1EE7" w:rsidRPr="00F810B2" w:rsidRDefault="00684792" w:rsidP="00D564D7">
      <w:pPr>
        <w:pStyle w:val="Teksttreci20"/>
        <w:shd w:val="clear" w:color="auto" w:fill="auto"/>
        <w:spacing w:before="0" w:after="0" w:line="276" w:lineRule="auto"/>
        <w:ind w:right="57"/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</w:pPr>
      <w:r w:rsidRPr="00F810B2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 xml:space="preserve">Jak </w:t>
      </w:r>
      <w:r w:rsidR="00EC1EE7" w:rsidRPr="00F810B2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>doprecyzowano w niniejszym postanowieniu</w:t>
      </w:r>
      <w:r w:rsidRPr="00F810B2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 xml:space="preserve">, kierowane do termicznego przekształcania odpady </w:t>
      </w:r>
      <w:r w:rsidR="00EC1EE7" w:rsidRPr="00F810B2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>o kodach:</w:t>
      </w:r>
    </w:p>
    <w:p w14:paraId="69D92530" w14:textId="454DDFC4" w:rsidR="00EC1EE7" w:rsidRPr="00F810B2" w:rsidRDefault="00EC1EE7" w:rsidP="00D564D7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336" w:right="57"/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</w:pPr>
      <w:r w:rsidRPr="006F4208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>ex</w:t>
      </w:r>
      <w:r w:rsidRPr="00F810B2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 xml:space="preserve"> 15 01 10* - Opakowania zawierające pozostałości substancji niebezpiecznych lub nimi zanieczyszczone (np. środkami ochrony roślin l</w:t>
      </w:r>
      <w:r w:rsidR="006F4208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 xml:space="preserve"> i II</w:t>
      </w:r>
      <w:r w:rsidRPr="00F810B2">
        <w:rPr>
          <w:rFonts w:ascii="Arial" w:eastAsia="Times New Roman" w:hAnsi="Arial" w:cs="Arial"/>
          <w:b w:val="0"/>
          <w:bCs w:val="0"/>
          <w:sz w:val="23"/>
          <w:szCs w:val="23"/>
          <w:lang w:eastAsia="ar-SA"/>
        </w:rPr>
        <w:t xml:space="preserve"> klasy toksyczności - bardzo toksyczne i toksyczne), oraz </w:t>
      </w:r>
    </w:p>
    <w:p w14:paraId="3B5BB12E" w14:textId="5B1402AD" w:rsidR="00EC1EE7" w:rsidRPr="00D564D7" w:rsidRDefault="00EC1EE7" w:rsidP="00D564D7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336"/>
        <w:rPr>
          <w:rFonts w:ascii="Arial" w:hAnsi="Arial" w:cs="Arial"/>
          <w:sz w:val="23"/>
          <w:szCs w:val="23"/>
          <w:lang w:eastAsia="ar-SA"/>
        </w:rPr>
      </w:pPr>
      <w:r w:rsidRPr="006F4208">
        <w:rPr>
          <w:rFonts w:ascii="Arial" w:hAnsi="Arial" w:cs="Arial"/>
          <w:sz w:val="23"/>
          <w:szCs w:val="23"/>
          <w:lang w:eastAsia="ar-SA"/>
        </w:rPr>
        <w:t>ex</w:t>
      </w:r>
      <w:r w:rsidRPr="00D564D7">
        <w:rPr>
          <w:rFonts w:ascii="Arial" w:hAnsi="Arial" w:cs="Arial"/>
          <w:sz w:val="23"/>
          <w:szCs w:val="23"/>
          <w:lang w:eastAsia="ar-SA"/>
        </w:rPr>
        <w:t xml:space="preserve"> 15 01 11* - Opakowania z metali zawierające niebezpieczne porowate elementy wzmocnienia konstrukcyjnego włącznie z pustymi pojemnikami ciśnieniowymi,</w:t>
      </w:r>
    </w:p>
    <w:p w14:paraId="15FE5569" w14:textId="4A921B18" w:rsidR="00314345" w:rsidRDefault="00BF0F83" w:rsidP="00BF0F83">
      <w:pPr>
        <w:tabs>
          <w:tab w:val="left" w:pos="426"/>
        </w:tabs>
        <w:spacing w:line="276" w:lineRule="auto"/>
        <w:rPr>
          <w:rFonts w:ascii="Arial" w:hAnsi="Arial" w:cs="Arial"/>
          <w:sz w:val="23"/>
          <w:szCs w:val="23"/>
          <w:lang w:eastAsia="ar-SA"/>
        </w:rPr>
      </w:pPr>
      <w:r w:rsidRPr="007E5909">
        <w:rPr>
          <w:rFonts w:ascii="Arial" w:hAnsi="Arial" w:cs="Arial"/>
          <w:b/>
          <w:bCs/>
          <w:sz w:val="23"/>
          <w:szCs w:val="23"/>
          <w:lang w:eastAsia="ar-SA"/>
        </w:rPr>
        <w:t>powinny stanowić opakowania</w:t>
      </w:r>
      <w:r w:rsidRPr="00F810B2">
        <w:rPr>
          <w:rFonts w:ascii="Arial" w:hAnsi="Arial" w:cs="Arial"/>
          <w:sz w:val="23"/>
          <w:szCs w:val="23"/>
          <w:lang w:eastAsia="ar-SA"/>
        </w:rPr>
        <w:t xml:space="preserve"> </w:t>
      </w:r>
      <w:r w:rsidR="00EC1EE7" w:rsidRPr="00F810B2">
        <w:rPr>
          <w:rFonts w:ascii="Arial" w:hAnsi="Arial" w:cs="Arial"/>
          <w:b/>
          <w:bCs/>
          <w:sz w:val="23"/>
          <w:szCs w:val="23"/>
          <w:lang w:eastAsia="ar-SA"/>
        </w:rPr>
        <w:t>nienadające się do recyklingu materiałowego</w:t>
      </w:r>
      <w:r w:rsidRPr="00F810B2">
        <w:rPr>
          <w:rFonts w:ascii="Arial" w:hAnsi="Arial" w:cs="Arial"/>
          <w:sz w:val="23"/>
          <w:szCs w:val="23"/>
          <w:lang w:eastAsia="ar-SA"/>
        </w:rPr>
        <w:t>.</w:t>
      </w:r>
    </w:p>
    <w:p w14:paraId="0A8BCE24" w14:textId="30A953D6" w:rsidR="004671DB" w:rsidRPr="00F810B2" w:rsidRDefault="004671DB" w:rsidP="00BF0F83">
      <w:pPr>
        <w:tabs>
          <w:tab w:val="left" w:pos="426"/>
        </w:tabs>
        <w:spacing w:line="276" w:lineRule="auto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  <w:lang w:eastAsia="ar-SA"/>
        </w:rPr>
        <w:t xml:space="preserve">Zgodnie z hierarchią sposobów postepowania z odpadami omówioną w art. 17 i 18 ustawy z dnia </w:t>
      </w:r>
      <w:r w:rsidRPr="004671DB">
        <w:rPr>
          <w:rFonts w:ascii="Arial" w:hAnsi="Arial" w:cs="Arial"/>
          <w:sz w:val="23"/>
          <w:szCs w:val="23"/>
          <w:lang w:eastAsia="ar-SA"/>
        </w:rPr>
        <w:t xml:space="preserve">14 grudnia 2012 r. o odpadach (Dz. U. z 2022 r. poz. 699 </w:t>
      </w:r>
      <w:proofErr w:type="spellStart"/>
      <w:r w:rsidRPr="004671DB">
        <w:rPr>
          <w:rFonts w:ascii="Arial" w:hAnsi="Arial" w:cs="Arial"/>
          <w:sz w:val="23"/>
          <w:szCs w:val="23"/>
          <w:lang w:eastAsia="ar-SA"/>
        </w:rPr>
        <w:t>t.j</w:t>
      </w:r>
      <w:proofErr w:type="spellEnd"/>
      <w:r w:rsidRPr="004671DB">
        <w:rPr>
          <w:rFonts w:ascii="Arial" w:hAnsi="Arial" w:cs="Arial"/>
          <w:sz w:val="23"/>
          <w:szCs w:val="23"/>
          <w:lang w:eastAsia="ar-SA"/>
        </w:rPr>
        <w:t>. z</w:t>
      </w:r>
      <w:r>
        <w:rPr>
          <w:rFonts w:ascii="Arial" w:hAnsi="Arial" w:cs="Arial"/>
          <w:sz w:val="23"/>
          <w:szCs w:val="23"/>
          <w:lang w:eastAsia="ar-SA"/>
        </w:rPr>
        <w:t>e</w:t>
      </w:r>
      <w:r w:rsidRPr="004671DB">
        <w:rPr>
          <w:rFonts w:ascii="Arial" w:hAnsi="Arial" w:cs="Arial"/>
          <w:sz w:val="23"/>
          <w:szCs w:val="23"/>
          <w:lang w:eastAsia="ar-SA"/>
        </w:rPr>
        <w:t xml:space="preserve"> zm.)</w:t>
      </w:r>
      <w:r w:rsidR="00AE7208">
        <w:rPr>
          <w:rFonts w:ascii="Arial" w:hAnsi="Arial" w:cs="Arial"/>
          <w:sz w:val="23"/>
          <w:szCs w:val="23"/>
          <w:lang w:eastAsia="ar-SA"/>
        </w:rPr>
        <w:t xml:space="preserve">, </w:t>
      </w:r>
      <w:r w:rsidR="00AE7208">
        <w:rPr>
          <w:rFonts w:ascii="Arial" w:hAnsi="Arial" w:cs="Arial"/>
          <w:sz w:val="23"/>
          <w:szCs w:val="23"/>
          <w:lang w:eastAsia="ar-SA"/>
        </w:rPr>
        <w:br/>
        <w:t>o</w:t>
      </w:r>
      <w:r w:rsidR="00AE7208" w:rsidRPr="004671DB">
        <w:rPr>
          <w:rFonts w:ascii="Arial" w:hAnsi="Arial" w:cs="Arial"/>
          <w:sz w:val="23"/>
          <w:szCs w:val="23"/>
        </w:rPr>
        <w:t xml:space="preserve">dpady, których powstaniu nie udało się zapobiec, posiadacz odpadów w pierwszej kolejności jest obowiązany poddać </w:t>
      </w:r>
      <w:r w:rsidR="00AE7208">
        <w:rPr>
          <w:rFonts w:ascii="Arial" w:hAnsi="Arial" w:cs="Arial"/>
          <w:sz w:val="23"/>
          <w:szCs w:val="23"/>
        </w:rPr>
        <w:t xml:space="preserve">procesowi recyklingu bądź </w:t>
      </w:r>
      <w:r w:rsidR="00AE7208" w:rsidRPr="004671DB">
        <w:rPr>
          <w:rFonts w:ascii="Arial" w:hAnsi="Arial" w:cs="Arial"/>
          <w:sz w:val="23"/>
          <w:szCs w:val="23"/>
        </w:rPr>
        <w:t>odzysk</w:t>
      </w:r>
      <w:r w:rsidR="00AE7208">
        <w:rPr>
          <w:rFonts w:ascii="Arial" w:hAnsi="Arial" w:cs="Arial"/>
          <w:sz w:val="23"/>
          <w:szCs w:val="23"/>
        </w:rPr>
        <w:t>u</w:t>
      </w:r>
      <w:r w:rsidR="00AE7208" w:rsidRPr="004671DB">
        <w:rPr>
          <w:rFonts w:ascii="Arial" w:hAnsi="Arial" w:cs="Arial"/>
          <w:sz w:val="23"/>
          <w:szCs w:val="23"/>
        </w:rPr>
        <w:t>.</w:t>
      </w:r>
      <w:r w:rsidR="00AE7208">
        <w:rPr>
          <w:rFonts w:ascii="Arial" w:hAnsi="Arial" w:cs="Arial"/>
          <w:sz w:val="23"/>
          <w:szCs w:val="23"/>
        </w:rPr>
        <w:t xml:space="preserve"> </w:t>
      </w:r>
      <w:r w:rsidRPr="004671DB">
        <w:rPr>
          <w:rFonts w:ascii="Arial" w:hAnsi="Arial" w:cs="Arial"/>
          <w:sz w:val="23"/>
          <w:szCs w:val="23"/>
        </w:rPr>
        <w:t xml:space="preserve">Odpady, których poddanie odzyskowi nie było możliwe z przyczyn </w:t>
      </w:r>
      <w:r w:rsidR="00AE7208" w:rsidRPr="00AE7208">
        <w:rPr>
          <w:rFonts w:ascii="Arial" w:hAnsi="Arial" w:cs="Arial"/>
          <w:sz w:val="23"/>
          <w:szCs w:val="23"/>
        </w:rPr>
        <w:t>technologicznych lub nie jest uzasadnione z przyczyn ekologicznych lub ekonomicznych</w:t>
      </w:r>
      <w:r w:rsidRPr="004671DB">
        <w:rPr>
          <w:rFonts w:ascii="Arial" w:hAnsi="Arial" w:cs="Arial"/>
          <w:sz w:val="23"/>
          <w:szCs w:val="23"/>
        </w:rPr>
        <w:t>, posiadacz odpadów jest obowiązany unieszkodliwiać.</w:t>
      </w:r>
      <w:r w:rsidR="00AE7208">
        <w:rPr>
          <w:rFonts w:ascii="Arial" w:hAnsi="Arial" w:cs="Arial"/>
          <w:sz w:val="23"/>
          <w:szCs w:val="23"/>
        </w:rPr>
        <w:t xml:space="preserve"> </w:t>
      </w:r>
      <w:r w:rsidRPr="004671DB">
        <w:rPr>
          <w:rFonts w:ascii="Arial" w:hAnsi="Arial" w:cs="Arial"/>
          <w:sz w:val="23"/>
          <w:szCs w:val="23"/>
        </w:rPr>
        <w:t>Unieszkodliwianiu poddaje się te odpady, z których uprzednio wysegregowano odpady nadające się do odzysku.</w:t>
      </w:r>
    </w:p>
    <w:p w14:paraId="385B5720" w14:textId="77777777" w:rsidR="00C04FD9" w:rsidRPr="00F810B2" w:rsidRDefault="00C04FD9" w:rsidP="00E17B24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F810B2">
        <w:rPr>
          <w:rFonts w:ascii="Arial" w:hAnsi="Arial" w:cs="Arial"/>
          <w:sz w:val="23"/>
          <w:szCs w:val="23"/>
        </w:rPr>
        <w:t>Opisan</w:t>
      </w:r>
      <w:r w:rsidR="00121828" w:rsidRPr="00F810B2">
        <w:rPr>
          <w:rFonts w:ascii="Arial" w:hAnsi="Arial" w:cs="Arial"/>
          <w:sz w:val="23"/>
          <w:szCs w:val="23"/>
        </w:rPr>
        <w:t>e</w:t>
      </w:r>
      <w:r w:rsidRPr="00F810B2">
        <w:rPr>
          <w:rFonts w:ascii="Arial" w:hAnsi="Arial" w:cs="Arial"/>
          <w:sz w:val="23"/>
          <w:szCs w:val="23"/>
        </w:rPr>
        <w:t xml:space="preserve"> powyżej bł</w:t>
      </w:r>
      <w:r w:rsidR="00121828" w:rsidRPr="00F810B2">
        <w:rPr>
          <w:rFonts w:ascii="Arial" w:hAnsi="Arial" w:cs="Arial"/>
          <w:sz w:val="23"/>
          <w:szCs w:val="23"/>
        </w:rPr>
        <w:t>ędy</w:t>
      </w:r>
      <w:r w:rsidRPr="00F810B2">
        <w:rPr>
          <w:rFonts w:ascii="Arial" w:hAnsi="Arial" w:cs="Arial"/>
          <w:sz w:val="23"/>
          <w:szCs w:val="23"/>
        </w:rPr>
        <w:t xml:space="preserve"> w treści ww. decyzji stanowi</w:t>
      </w:r>
      <w:r w:rsidR="00121828" w:rsidRPr="00F810B2">
        <w:rPr>
          <w:rFonts w:ascii="Arial" w:hAnsi="Arial" w:cs="Arial"/>
          <w:sz w:val="23"/>
          <w:szCs w:val="23"/>
        </w:rPr>
        <w:t>ą</w:t>
      </w:r>
      <w:r w:rsidRPr="00F810B2">
        <w:rPr>
          <w:rFonts w:ascii="Arial" w:hAnsi="Arial" w:cs="Arial"/>
          <w:sz w:val="23"/>
          <w:szCs w:val="23"/>
        </w:rPr>
        <w:t xml:space="preserve"> oczywistą omyłkę </w:t>
      </w:r>
      <w:r w:rsidR="00E17B24" w:rsidRPr="00F810B2">
        <w:rPr>
          <w:rFonts w:ascii="Arial" w:hAnsi="Arial" w:cs="Arial"/>
          <w:sz w:val="23"/>
          <w:szCs w:val="23"/>
        </w:rPr>
        <w:br/>
      </w:r>
      <w:r w:rsidRPr="00F810B2">
        <w:rPr>
          <w:rFonts w:ascii="Arial" w:hAnsi="Arial" w:cs="Arial"/>
          <w:sz w:val="23"/>
          <w:szCs w:val="23"/>
        </w:rPr>
        <w:t>i podlega</w:t>
      </w:r>
      <w:r w:rsidR="00E17B24" w:rsidRPr="00F810B2">
        <w:rPr>
          <w:rFonts w:ascii="Arial" w:hAnsi="Arial" w:cs="Arial"/>
          <w:sz w:val="23"/>
          <w:szCs w:val="23"/>
        </w:rPr>
        <w:t>ją</w:t>
      </w:r>
      <w:r w:rsidRPr="00F810B2">
        <w:rPr>
          <w:rFonts w:ascii="Arial" w:hAnsi="Arial" w:cs="Arial"/>
          <w:sz w:val="23"/>
          <w:szCs w:val="23"/>
        </w:rPr>
        <w:t xml:space="preserve"> sprostowaniu na podstawie art. 113 </w:t>
      </w:r>
      <w:r w:rsidR="00E17B24" w:rsidRPr="00F810B2">
        <w:rPr>
          <w:rFonts w:ascii="Arial" w:hAnsi="Arial" w:cs="Arial"/>
          <w:sz w:val="23"/>
          <w:szCs w:val="23"/>
        </w:rPr>
        <w:t xml:space="preserve">§  1 </w:t>
      </w:r>
      <w:r w:rsidRPr="00F810B2">
        <w:rPr>
          <w:rFonts w:ascii="Arial" w:hAnsi="Arial" w:cs="Arial"/>
          <w:sz w:val="23"/>
          <w:szCs w:val="23"/>
        </w:rPr>
        <w:t>ustawy K</w:t>
      </w:r>
      <w:r w:rsidR="00E17B24" w:rsidRPr="00F810B2">
        <w:rPr>
          <w:rFonts w:ascii="Arial" w:hAnsi="Arial" w:cs="Arial"/>
          <w:sz w:val="23"/>
          <w:szCs w:val="23"/>
        </w:rPr>
        <w:t>PA</w:t>
      </w:r>
      <w:r w:rsidRPr="00F810B2">
        <w:rPr>
          <w:rFonts w:ascii="Arial" w:hAnsi="Arial" w:cs="Arial"/>
          <w:sz w:val="23"/>
          <w:szCs w:val="23"/>
        </w:rPr>
        <w:t>.</w:t>
      </w:r>
    </w:p>
    <w:p w14:paraId="232A2CD6" w14:textId="77777777" w:rsidR="00E17B24" w:rsidRPr="00F810B2" w:rsidRDefault="00E17B24" w:rsidP="00E17B24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3"/>
          <w:szCs w:val="23"/>
        </w:rPr>
      </w:pPr>
      <w:r w:rsidRPr="00F810B2">
        <w:rPr>
          <w:rFonts w:ascii="Arial" w:hAnsi="Arial" w:cs="Arial"/>
          <w:sz w:val="23"/>
          <w:szCs w:val="23"/>
        </w:rPr>
        <w:t>Na podstawie art. 113 §  1 ustawy KPA organ administracji publicznej może z urzędu lub na żądanie strony prostować w drodze postanowienia błędy pisarskie i rachunkowe oraz inne oczywiste omyłki w wydanych przez ten organ decyzjach.</w:t>
      </w:r>
    </w:p>
    <w:p w14:paraId="2406C8CA" w14:textId="77777777" w:rsidR="00C04FD9" w:rsidRPr="00F810B2" w:rsidRDefault="00C04FD9" w:rsidP="002F5DF2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F810B2">
        <w:rPr>
          <w:rFonts w:ascii="Arial" w:hAnsi="Arial" w:cs="Arial"/>
          <w:sz w:val="23"/>
          <w:szCs w:val="23"/>
        </w:rPr>
        <w:t xml:space="preserve">Uwzględniając powyższe postanowiono jak w osnowie. </w:t>
      </w:r>
    </w:p>
    <w:p w14:paraId="3351A5F4" w14:textId="77777777" w:rsidR="00C04FD9" w:rsidRPr="00D564D7" w:rsidRDefault="00C04FD9" w:rsidP="002F5DF2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5E5860CC" w14:textId="52F62361" w:rsidR="00C04FD9" w:rsidRPr="00F810B2" w:rsidRDefault="00C04FD9" w:rsidP="00E17B2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F810B2">
        <w:rPr>
          <w:rFonts w:ascii="Arial" w:hAnsi="Arial" w:cs="Arial"/>
          <w:b/>
          <w:sz w:val="23"/>
          <w:szCs w:val="23"/>
        </w:rPr>
        <w:t>P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o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u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c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z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e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n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i</w:t>
      </w:r>
      <w:r w:rsidR="000F3E63">
        <w:rPr>
          <w:rFonts w:ascii="Arial" w:hAnsi="Arial" w:cs="Arial"/>
          <w:b/>
          <w:sz w:val="23"/>
          <w:szCs w:val="23"/>
        </w:rPr>
        <w:t xml:space="preserve"> </w:t>
      </w:r>
      <w:r w:rsidRPr="00F810B2">
        <w:rPr>
          <w:rFonts w:ascii="Arial" w:hAnsi="Arial" w:cs="Arial"/>
          <w:b/>
          <w:sz w:val="23"/>
          <w:szCs w:val="23"/>
        </w:rPr>
        <w:t>e</w:t>
      </w:r>
    </w:p>
    <w:p w14:paraId="1D43990A" w14:textId="1079EC44" w:rsidR="00E17B24" w:rsidRPr="00D564D7" w:rsidRDefault="00C04FD9" w:rsidP="00D564D7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F810B2">
        <w:rPr>
          <w:rFonts w:ascii="Arial" w:hAnsi="Arial" w:cs="Arial"/>
          <w:sz w:val="23"/>
          <w:szCs w:val="23"/>
        </w:rPr>
        <w:t xml:space="preserve">Na niniejsze postanowienie służy zażalenie do Ministra </w:t>
      </w:r>
      <w:r w:rsidR="00E17B24" w:rsidRPr="00F810B2">
        <w:rPr>
          <w:rFonts w:ascii="Arial" w:hAnsi="Arial" w:cs="Arial"/>
          <w:sz w:val="23"/>
          <w:szCs w:val="23"/>
        </w:rPr>
        <w:t>Klimatu</w:t>
      </w:r>
      <w:r w:rsidRPr="00F810B2">
        <w:rPr>
          <w:rFonts w:ascii="Arial" w:hAnsi="Arial" w:cs="Arial"/>
          <w:sz w:val="23"/>
          <w:szCs w:val="23"/>
        </w:rPr>
        <w:t xml:space="preserve"> </w:t>
      </w:r>
      <w:r w:rsidR="00D564D7">
        <w:rPr>
          <w:rFonts w:ascii="Arial" w:hAnsi="Arial" w:cs="Arial"/>
          <w:sz w:val="23"/>
          <w:szCs w:val="23"/>
        </w:rPr>
        <w:t xml:space="preserve">i Środowiska </w:t>
      </w:r>
      <w:r w:rsidR="007E5909">
        <w:rPr>
          <w:rFonts w:ascii="Arial" w:hAnsi="Arial" w:cs="Arial"/>
          <w:sz w:val="23"/>
          <w:szCs w:val="23"/>
        </w:rPr>
        <w:br/>
      </w:r>
      <w:r w:rsidRPr="00F810B2">
        <w:rPr>
          <w:rFonts w:ascii="Arial" w:hAnsi="Arial" w:cs="Arial"/>
          <w:sz w:val="23"/>
          <w:szCs w:val="23"/>
        </w:rPr>
        <w:t>w terminie 7 dni od daty doręczenia, za pośrednictwem Marszałka Województwa Podkarpackiego.</w:t>
      </w:r>
    </w:p>
    <w:p w14:paraId="4B2D292F" w14:textId="77777777" w:rsidR="00F810B2" w:rsidRDefault="00F810B2" w:rsidP="00F810B2">
      <w:pPr>
        <w:ind w:left="4248"/>
        <w:jc w:val="center"/>
        <w:rPr>
          <w:rFonts w:ascii="Arial" w:hAnsi="Arial" w:cs="Arial"/>
          <w:sz w:val="20"/>
        </w:rPr>
      </w:pPr>
      <w:r w:rsidRPr="006D7328">
        <w:rPr>
          <w:rFonts w:ascii="Arial" w:hAnsi="Arial" w:cs="Arial"/>
          <w:sz w:val="20"/>
        </w:rPr>
        <w:t>Z up. MARSZAŁKA WOJEWÓDZTWA</w:t>
      </w:r>
    </w:p>
    <w:p w14:paraId="1D420CAB" w14:textId="0A737EC7" w:rsidR="00F810B2" w:rsidRPr="006D7328" w:rsidRDefault="00537B8F" w:rsidP="00537B8F">
      <w:pPr>
        <w:ind w:left="424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Andrzej Kulig</w:t>
      </w:r>
    </w:p>
    <w:p w14:paraId="09ECC57B" w14:textId="77777777" w:rsidR="00F810B2" w:rsidRPr="006D7328" w:rsidRDefault="00F810B2" w:rsidP="00F810B2">
      <w:pPr>
        <w:ind w:left="3540" w:firstLine="708"/>
        <w:jc w:val="center"/>
        <w:rPr>
          <w:rFonts w:ascii="Arial" w:hAnsi="Arial" w:cs="Arial"/>
          <w:sz w:val="20"/>
        </w:rPr>
      </w:pPr>
      <w:r w:rsidRPr="006D7328">
        <w:rPr>
          <w:rFonts w:ascii="Arial" w:hAnsi="Arial" w:cs="Arial"/>
          <w:sz w:val="20"/>
        </w:rPr>
        <w:t>DYREKTOR DEPARTAMENTU</w:t>
      </w:r>
    </w:p>
    <w:p w14:paraId="5B60AC7D" w14:textId="77777777" w:rsidR="00F810B2" w:rsidRPr="00726BD6" w:rsidRDefault="00F810B2" w:rsidP="00F810B2">
      <w:pPr>
        <w:pStyle w:val="Default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6D7328">
        <w:rPr>
          <w:rFonts w:ascii="Arial" w:hAnsi="Arial" w:cs="Arial"/>
          <w:sz w:val="20"/>
          <w:szCs w:val="20"/>
        </w:rPr>
        <w:t>OCHRONY ŚRODOWISKA</w:t>
      </w:r>
    </w:p>
    <w:p w14:paraId="1512BD7E" w14:textId="77777777" w:rsidR="00C04FD9" w:rsidRPr="00412432" w:rsidRDefault="00C04FD9" w:rsidP="00C04FD9">
      <w:pPr>
        <w:spacing w:line="276" w:lineRule="auto"/>
        <w:rPr>
          <w:rFonts w:ascii="Arial" w:hAnsi="Arial" w:cs="Arial"/>
          <w:sz w:val="20"/>
          <w:u w:val="single"/>
        </w:rPr>
      </w:pPr>
      <w:r w:rsidRPr="00412432">
        <w:rPr>
          <w:rFonts w:ascii="Arial" w:hAnsi="Arial" w:cs="Arial"/>
          <w:sz w:val="20"/>
          <w:u w:val="single"/>
        </w:rPr>
        <w:t>Otrzymują:</w:t>
      </w:r>
    </w:p>
    <w:p w14:paraId="0AFC40BA" w14:textId="38BA7F5A" w:rsidR="00835A42" w:rsidRPr="00412432" w:rsidRDefault="00E17B24" w:rsidP="00E17B24">
      <w:pPr>
        <w:pStyle w:val="Akapitzlist"/>
        <w:widowControl/>
        <w:numPr>
          <w:ilvl w:val="0"/>
          <w:numId w:val="3"/>
        </w:numPr>
        <w:adjustRightInd/>
        <w:spacing w:line="240" w:lineRule="auto"/>
        <w:ind w:left="378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Raf-Ekologia Sp. z o.o. Jedlicze</w:t>
      </w:r>
      <w:r w:rsidR="00BF0F83">
        <w:rPr>
          <w:rFonts w:ascii="Arial" w:hAnsi="Arial" w:cs="Arial"/>
          <w:sz w:val="20"/>
        </w:rPr>
        <w:t xml:space="preserve">  (e-</w:t>
      </w:r>
      <w:proofErr w:type="spellStart"/>
      <w:r w:rsidR="00BF0F83">
        <w:rPr>
          <w:rFonts w:ascii="Arial" w:hAnsi="Arial" w:cs="Arial"/>
          <w:sz w:val="20"/>
        </w:rPr>
        <w:t>Puap</w:t>
      </w:r>
      <w:proofErr w:type="spellEnd"/>
      <w:r w:rsidR="00BF0F83">
        <w:rPr>
          <w:rFonts w:ascii="Arial" w:hAnsi="Arial" w:cs="Arial"/>
          <w:sz w:val="20"/>
        </w:rPr>
        <w:t>)</w:t>
      </w:r>
    </w:p>
    <w:p w14:paraId="0A4BCAA8" w14:textId="1C49784D" w:rsidR="00C04FD9" w:rsidRPr="00C851EB" w:rsidRDefault="00835A42" w:rsidP="00E17B24">
      <w:pPr>
        <w:widowControl/>
        <w:numPr>
          <w:ilvl w:val="0"/>
          <w:numId w:val="3"/>
        </w:numPr>
        <w:adjustRightInd/>
        <w:spacing w:line="240" w:lineRule="auto"/>
        <w:ind w:left="378"/>
        <w:jc w:val="left"/>
        <w:textAlignment w:val="auto"/>
        <w:rPr>
          <w:rFonts w:ascii="Arial" w:hAnsi="Arial" w:cs="Arial"/>
          <w:sz w:val="20"/>
          <w:u w:val="single"/>
        </w:rPr>
      </w:pPr>
      <w:r w:rsidRPr="00412432">
        <w:rPr>
          <w:rFonts w:ascii="Arial" w:hAnsi="Arial" w:cs="Arial"/>
          <w:sz w:val="20"/>
        </w:rPr>
        <w:t xml:space="preserve">OS.I </w:t>
      </w:r>
      <w:r w:rsidR="00C04FD9" w:rsidRPr="00412432">
        <w:rPr>
          <w:rFonts w:ascii="Arial" w:hAnsi="Arial" w:cs="Arial"/>
          <w:sz w:val="20"/>
        </w:rPr>
        <w:t>a/a</w:t>
      </w:r>
    </w:p>
    <w:p w14:paraId="18AA5385" w14:textId="77777777" w:rsidR="00C04FD9" w:rsidRPr="00412432" w:rsidRDefault="00C04FD9" w:rsidP="00C851EB">
      <w:pPr>
        <w:spacing w:line="240" w:lineRule="auto"/>
        <w:rPr>
          <w:rFonts w:ascii="Arial" w:hAnsi="Arial" w:cs="Arial"/>
          <w:sz w:val="20"/>
          <w:u w:val="single"/>
        </w:rPr>
      </w:pPr>
      <w:r w:rsidRPr="00412432">
        <w:rPr>
          <w:rFonts w:ascii="Arial" w:hAnsi="Arial" w:cs="Arial"/>
          <w:sz w:val="20"/>
          <w:u w:val="single"/>
        </w:rPr>
        <w:t>Do wiadomości:</w:t>
      </w:r>
    </w:p>
    <w:p w14:paraId="5952C98A" w14:textId="572693CF" w:rsidR="00835A42" w:rsidRPr="00412432" w:rsidRDefault="00835A42" w:rsidP="00E17B24">
      <w:pPr>
        <w:pStyle w:val="Akapitzlist"/>
        <w:numPr>
          <w:ilvl w:val="0"/>
          <w:numId w:val="6"/>
        </w:numPr>
        <w:spacing w:line="240" w:lineRule="auto"/>
        <w:ind w:left="378"/>
        <w:rPr>
          <w:rFonts w:ascii="Arial" w:hAnsi="Arial" w:cs="Arial"/>
          <w:sz w:val="20"/>
        </w:rPr>
      </w:pPr>
      <w:r w:rsidRPr="00412432">
        <w:rPr>
          <w:rFonts w:ascii="Arial" w:hAnsi="Arial" w:cs="Arial"/>
          <w:sz w:val="20"/>
        </w:rPr>
        <w:t xml:space="preserve">Minister </w:t>
      </w:r>
      <w:r w:rsidR="00E17B24">
        <w:rPr>
          <w:rFonts w:ascii="Arial" w:hAnsi="Arial" w:cs="Arial"/>
          <w:sz w:val="20"/>
        </w:rPr>
        <w:t>Klimatu</w:t>
      </w:r>
      <w:r w:rsidR="00D564D7">
        <w:rPr>
          <w:rFonts w:ascii="Arial" w:hAnsi="Arial" w:cs="Arial"/>
          <w:sz w:val="20"/>
        </w:rPr>
        <w:t xml:space="preserve"> i Środowiska</w:t>
      </w:r>
      <w:r w:rsidR="003F548C">
        <w:rPr>
          <w:rFonts w:ascii="Arial" w:hAnsi="Arial" w:cs="Arial"/>
          <w:sz w:val="20"/>
        </w:rPr>
        <w:t xml:space="preserve"> </w:t>
      </w:r>
      <w:r w:rsidR="00BF0F83">
        <w:rPr>
          <w:rFonts w:ascii="Arial" w:hAnsi="Arial" w:cs="Arial"/>
          <w:sz w:val="20"/>
        </w:rPr>
        <w:t>(e-</w:t>
      </w:r>
      <w:proofErr w:type="spellStart"/>
      <w:r w:rsidR="00BF0F83">
        <w:rPr>
          <w:rFonts w:ascii="Arial" w:hAnsi="Arial" w:cs="Arial"/>
          <w:sz w:val="20"/>
        </w:rPr>
        <w:t>Puap</w:t>
      </w:r>
      <w:proofErr w:type="spellEnd"/>
      <w:r w:rsidR="00BF0F83">
        <w:rPr>
          <w:rFonts w:ascii="Arial" w:hAnsi="Arial" w:cs="Arial"/>
          <w:sz w:val="20"/>
        </w:rPr>
        <w:t>)</w:t>
      </w:r>
    </w:p>
    <w:p w14:paraId="2B47362B" w14:textId="544287EE" w:rsidR="000B509D" w:rsidRPr="004729CC" w:rsidRDefault="003F548C" w:rsidP="00037CD7">
      <w:pPr>
        <w:pStyle w:val="Akapitzlist"/>
        <w:numPr>
          <w:ilvl w:val="0"/>
          <w:numId w:val="6"/>
        </w:numPr>
        <w:spacing w:line="240" w:lineRule="auto"/>
        <w:ind w:left="378"/>
        <w:rPr>
          <w:rFonts w:ascii="Arial" w:hAnsi="Arial" w:cs="Arial"/>
          <w:sz w:val="20"/>
        </w:rPr>
      </w:pPr>
      <w:r w:rsidRPr="004729CC">
        <w:rPr>
          <w:rFonts w:ascii="Arial" w:hAnsi="Arial" w:cs="Arial"/>
          <w:sz w:val="20"/>
        </w:rPr>
        <w:t>PWIOŚ</w:t>
      </w:r>
      <w:r w:rsidR="00C04FD9" w:rsidRPr="004729CC">
        <w:rPr>
          <w:rFonts w:ascii="Arial" w:hAnsi="Arial" w:cs="Arial"/>
          <w:sz w:val="20"/>
        </w:rPr>
        <w:t xml:space="preserve"> </w:t>
      </w:r>
      <w:r w:rsidR="00BF0F83" w:rsidRPr="004729CC">
        <w:rPr>
          <w:rFonts w:ascii="Arial" w:hAnsi="Arial" w:cs="Arial"/>
          <w:sz w:val="20"/>
        </w:rPr>
        <w:t>(e-</w:t>
      </w:r>
      <w:proofErr w:type="spellStart"/>
      <w:r w:rsidR="00BF0F83" w:rsidRPr="004729CC">
        <w:rPr>
          <w:rFonts w:ascii="Arial" w:hAnsi="Arial" w:cs="Arial"/>
          <w:sz w:val="20"/>
        </w:rPr>
        <w:t>Puap</w:t>
      </w:r>
      <w:proofErr w:type="spellEnd"/>
      <w:r w:rsidR="00BF0F83" w:rsidRPr="004729CC">
        <w:rPr>
          <w:rFonts w:ascii="Arial" w:hAnsi="Arial" w:cs="Arial"/>
          <w:sz w:val="20"/>
        </w:rPr>
        <w:t>)</w:t>
      </w:r>
    </w:p>
    <w:sectPr w:rsidR="000B509D" w:rsidRPr="004729CC" w:rsidSect="00183E1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5ECD" w14:textId="77777777" w:rsidR="00762AE2" w:rsidRDefault="00762AE2">
      <w:pPr>
        <w:spacing w:line="240" w:lineRule="auto"/>
      </w:pPr>
      <w:r>
        <w:separator/>
      </w:r>
    </w:p>
  </w:endnote>
  <w:endnote w:type="continuationSeparator" w:id="0">
    <w:p w14:paraId="46E2CC2B" w14:textId="77777777" w:rsidR="00762AE2" w:rsidRDefault="00762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E6DE" w14:textId="47EF6C01" w:rsidR="00183E10" w:rsidRDefault="00E01514" w:rsidP="00183E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65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3A8587" w14:textId="77777777" w:rsidR="00183E10" w:rsidRDefault="00000000" w:rsidP="00183E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4250728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2122442503"/>
          <w:docPartObj>
            <w:docPartGallery w:val="Page Numbers (Top of Page)"/>
            <w:docPartUnique/>
          </w:docPartObj>
        </w:sdtPr>
        <w:sdtContent>
          <w:p w14:paraId="3B7A3860" w14:textId="1AB5D666" w:rsidR="00E17B24" w:rsidRPr="00E17B24" w:rsidRDefault="00E17B24" w:rsidP="00E17B24">
            <w:pPr>
              <w:pStyle w:val="Stopka"/>
              <w:rPr>
                <w:rFonts w:ascii="Arial" w:hAnsi="Arial" w:cs="Arial"/>
                <w:sz w:val="20"/>
              </w:rPr>
            </w:pPr>
            <w:r w:rsidRPr="00E17B24">
              <w:rPr>
                <w:rFonts w:ascii="Arial" w:hAnsi="Arial" w:cs="Arial"/>
                <w:color w:val="000000"/>
                <w:sz w:val="20"/>
              </w:rPr>
              <w:t>OS-I.7222</w:t>
            </w:r>
            <w:r w:rsidRPr="00E17B24">
              <w:rPr>
                <w:rFonts w:ascii="Arial" w:hAnsi="Arial" w:cs="Arial"/>
                <w:sz w:val="20"/>
              </w:rPr>
              <w:t>.</w:t>
            </w:r>
            <w:r w:rsidR="00BF0F83">
              <w:rPr>
                <w:rFonts w:ascii="Arial" w:hAnsi="Arial" w:cs="Arial"/>
                <w:sz w:val="20"/>
              </w:rPr>
              <w:t>6</w:t>
            </w:r>
            <w:r w:rsidRPr="00E17B24">
              <w:rPr>
                <w:rFonts w:ascii="Arial" w:hAnsi="Arial" w:cs="Arial"/>
                <w:sz w:val="20"/>
              </w:rPr>
              <w:t>.</w:t>
            </w:r>
            <w:r w:rsidR="00BF0F83">
              <w:rPr>
                <w:rFonts w:ascii="Arial" w:hAnsi="Arial" w:cs="Arial"/>
                <w:sz w:val="20"/>
              </w:rPr>
              <w:t>5</w:t>
            </w:r>
            <w:r w:rsidRPr="00E17B24">
              <w:rPr>
                <w:rFonts w:ascii="Arial" w:hAnsi="Arial" w:cs="Arial"/>
                <w:sz w:val="20"/>
              </w:rPr>
              <w:t>.</w:t>
            </w:r>
            <w:r w:rsidRPr="00E17B24">
              <w:rPr>
                <w:rFonts w:ascii="Arial" w:hAnsi="Arial" w:cs="Arial"/>
                <w:color w:val="000000"/>
                <w:sz w:val="20"/>
              </w:rPr>
              <w:t>202</w:t>
            </w:r>
            <w:r w:rsidR="00BF0F83">
              <w:rPr>
                <w:rFonts w:ascii="Arial" w:hAnsi="Arial" w:cs="Arial"/>
                <w:color w:val="000000"/>
                <w:sz w:val="20"/>
              </w:rPr>
              <w:t>3</w:t>
            </w:r>
            <w:r w:rsidRPr="00E17B24">
              <w:rPr>
                <w:rFonts w:ascii="Arial" w:hAnsi="Arial" w:cs="Arial"/>
                <w:color w:val="000000"/>
                <w:sz w:val="20"/>
              </w:rPr>
              <w:t>.RD</w:t>
            </w:r>
            <w:r w:rsidRPr="00E17B24"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</w:rPr>
              <w:tab/>
            </w:r>
            <w:r w:rsidRPr="00E17B24">
              <w:rPr>
                <w:rFonts w:ascii="Arial" w:hAnsi="Arial" w:cs="Arial"/>
                <w:sz w:val="20"/>
              </w:rPr>
              <w:t xml:space="preserve"> Strona </w:t>
            </w:r>
            <w:r w:rsidRPr="00E17B24">
              <w:rPr>
                <w:rFonts w:ascii="Arial" w:hAnsi="Arial" w:cs="Arial"/>
                <w:sz w:val="20"/>
              </w:rPr>
              <w:fldChar w:fldCharType="begin"/>
            </w:r>
            <w:r w:rsidRPr="00E17B24">
              <w:rPr>
                <w:rFonts w:ascii="Arial" w:hAnsi="Arial" w:cs="Arial"/>
                <w:sz w:val="20"/>
              </w:rPr>
              <w:instrText>PAGE</w:instrText>
            </w:r>
            <w:r w:rsidRPr="00E17B24">
              <w:rPr>
                <w:rFonts w:ascii="Arial" w:hAnsi="Arial" w:cs="Arial"/>
                <w:sz w:val="20"/>
              </w:rPr>
              <w:fldChar w:fldCharType="separate"/>
            </w:r>
            <w:r w:rsidRPr="00E17B24">
              <w:rPr>
                <w:rFonts w:ascii="Arial" w:hAnsi="Arial" w:cs="Arial"/>
                <w:sz w:val="20"/>
              </w:rPr>
              <w:t>2</w:t>
            </w:r>
            <w:r w:rsidRPr="00E17B24">
              <w:rPr>
                <w:rFonts w:ascii="Arial" w:hAnsi="Arial" w:cs="Arial"/>
                <w:sz w:val="20"/>
              </w:rPr>
              <w:fldChar w:fldCharType="end"/>
            </w:r>
            <w:r w:rsidRPr="00E17B24">
              <w:rPr>
                <w:rFonts w:ascii="Arial" w:hAnsi="Arial" w:cs="Arial"/>
                <w:sz w:val="20"/>
              </w:rPr>
              <w:t xml:space="preserve"> z </w:t>
            </w:r>
            <w:r w:rsidRPr="00E17B24">
              <w:rPr>
                <w:rFonts w:ascii="Arial" w:hAnsi="Arial" w:cs="Arial"/>
                <w:sz w:val="20"/>
              </w:rPr>
              <w:fldChar w:fldCharType="begin"/>
            </w:r>
            <w:r w:rsidRPr="00E17B24">
              <w:rPr>
                <w:rFonts w:ascii="Arial" w:hAnsi="Arial" w:cs="Arial"/>
                <w:sz w:val="20"/>
              </w:rPr>
              <w:instrText>NUMPAGES</w:instrText>
            </w:r>
            <w:r w:rsidRPr="00E17B24">
              <w:rPr>
                <w:rFonts w:ascii="Arial" w:hAnsi="Arial" w:cs="Arial"/>
                <w:sz w:val="20"/>
              </w:rPr>
              <w:fldChar w:fldCharType="separate"/>
            </w:r>
            <w:r w:rsidRPr="00E17B24">
              <w:rPr>
                <w:rFonts w:ascii="Arial" w:hAnsi="Arial" w:cs="Arial"/>
                <w:sz w:val="20"/>
              </w:rPr>
              <w:t>2</w:t>
            </w:r>
            <w:r w:rsidRPr="00E17B24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5AD194DD" w14:textId="77777777" w:rsidR="00183E10" w:rsidRPr="00BF2DB9" w:rsidRDefault="00000000" w:rsidP="00183E10">
    <w:pPr>
      <w:pStyle w:val="Nagwek3"/>
      <w:ind w:right="360"/>
      <w:jc w:val="both"/>
      <w:rPr>
        <w:rFonts w:ascii="Arial" w:hAnsi="Arial" w:cs="Arial"/>
        <w:b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3F57" w14:textId="7221F866" w:rsidR="00E17B24" w:rsidRDefault="00873D4F" w:rsidP="00873D4F">
    <w:pPr>
      <w:pStyle w:val="Stopka"/>
      <w:jc w:val="center"/>
    </w:pPr>
    <w:r>
      <w:rPr>
        <w:rFonts w:ascii="Arial" w:hAnsi="Arial" w:cs="Arial"/>
        <w:b/>
        <w:noProof/>
      </w:rPr>
      <w:drawing>
        <wp:inline distT="0" distB="0" distL="0" distR="0" wp14:anchorId="41965CFE" wp14:editId="407A4853">
          <wp:extent cx="1162050" cy="390525"/>
          <wp:effectExtent l="0" t="0" r="0" b="9525"/>
          <wp:docPr id="8" name="Obraz 8" descr="Logo Marszałka Wojewó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 Marszałka Województ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43471" w14:textId="77777777" w:rsidR="00873D4F" w:rsidRPr="00873D4F" w:rsidRDefault="00873D4F" w:rsidP="00873D4F">
    <w:pPr>
      <w:widowControl/>
      <w:tabs>
        <w:tab w:val="center" w:pos="4536"/>
        <w:tab w:val="right" w:pos="9214"/>
      </w:tabs>
      <w:adjustRightInd/>
      <w:spacing w:line="240" w:lineRule="auto"/>
      <w:ind w:left="-1276" w:right="-1278"/>
      <w:jc w:val="center"/>
      <w:textAlignment w:val="auto"/>
      <w:rPr>
        <w:rFonts w:ascii="Times New Roman" w:eastAsia="Calibri" w:hAnsi="Times New Roman"/>
        <w:sz w:val="20"/>
      </w:rPr>
    </w:pPr>
    <w:r w:rsidRPr="00873D4F">
      <w:rPr>
        <w:rFonts w:ascii="Times New Roman" w:eastAsia="Calibri" w:hAnsi="Times New Roman"/>
        <w:sz w:val="20"/>
      </w:rPr>
      <w:t>al. Łukasza Cieplińskiego 4, 35-010 Rzeszów</w:t>
    </w:r>
  </w:p>
  <w:p w14:paraId="05E1BB95" w14:textId="0038DAC7" w:rsidR="00E17B24" w:rsidRPr="00873D4F" w:rsidRDefault="00873D4F" w:rsidP="00873D4F">
    <w:pPr>
      <w:widowControl/>
      <w:tabs>
        <w:tab w:val="center" w:pos="4536"/>
        <w:tab w:val="right" w:pos="9072"/>
      </w:tabs>
      <w:adjustRightInd/>
      <w:spacing w:line="240" w:lineRule="auto"/>
      <w:jc w:val="center"/>
      <w:textAlignment w:val="auto"/>
      <w:rPr>
        <w:rFonts w:ascii="Times New Roman" w:eastAsia="Calibri" w:hAnsi="Times New Roman"/>
        <w:sz w:val="20"/>
      </w:rPr>
    </w:pPr>
    <w:r w:rsidRPr="00873D4F">
      <w:rPr>
        <w:rFonts w:ascii="Times New Roman" w:eastAsia="Calibri" w:hAnsi="Times New Roman"/>
        <w:sz w:val="20"/>
      </w:rPr>
      <w:t>tel. +48 17 850 17 00, fax +48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577A" w14:textId="77777777" w:rsidR="00762AE2" w:rsidRDefault="00762AE2">
      <w:pPr>
        <w:spacing w:line="240" w:lineRule="auto"/>
      </w:pPr>
      <w:r>
        <w:separator/>
      </w:r>
    </w:p>
  </w:footnote>
  <w:footnote w:type="continuationSeparator" w:id="0">
    <w:p w14:paraId="38DB30C0" w14:textId="77777777" w:rsidR="00762AE2" w:rsidRDefault="00762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28F6" w14:textId="063F52E4" w:rsidR="001D6532" w:rsidRDefault="001D6532" w:rsidP="00634EE2">
    <w:pPr>
      <w:pStyle w:val="Nagwek"/>
      <w:tabs>
        <w:tab w:val="clear" w:pos="4536"/>
        <w:tab w:val="clear" w:pos="9072"/>
        <w:tab w:val="left" w:pos="3915"/>
      </w:tabs>
      <w:jc w:val="left"/>
    </w:pPr>
    <w:r w:rsidRPr="00471A6E">
      <w:rPr>
        <w:rFonts w:cs="Arial"/>
        <w:noProof/>
      </w:rPr>
      <w:drawing>
        <wp:inline distT="0" distB="0" distL="0" distR="0" wp14:anchorId="4AF6EACC" wp14:editId="7D9A69F9">
          <wp:extent cx="2676525" cy="1019175"/>
          <wp:effectExtent l="0" t="0" r="9525" b="9525"/>
          <wp:docPr id="7" name="Obraz 7" descr="Logo Marszałka Wojewó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Marszałka Województ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175"/>
    <w:multiLevelType w:val="hybridMultilevel"/>
    <w:tmpl w:val="4DD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84A"/>
    <w:multiLevelType w:val="hybridMultilevel"/>
    <w:tmpl w:val="B2DC3F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F52ED3"/>
    <w:multiLevelType w:val="hybridMultilevel"/>
    <w:tmpl w:val="44967B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0B11FD"/>
    <w:multiLevelType w:val="hybridMultilevel"/>
    <w:tmpl w:val="C2F6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FE2"/>
    <w:multiLevelType w:val="hybridMultilevel"/>
    <w:tmpl w:val="777A0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34566"/>
    <w:multiLevelType w:val="hybridMultilevel"/>
    <w:tmpl w:val="CE6E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75E1"/>
    <w:multiLevelType w:val="hybridMultilevel"/>
    <w:tmpl w:val="0D06EFCC"/>
    <w:lvl w:ilvl="0" w:tplc="1CD80D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9E6F32"/>
    <w:multiLevelType w:val="hybridMultilevel"/>
    <w:tmpl w:val="633EB11A"/>
    <w:lvl w:ilvl="0" w:tplc="0F965E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3069B3"/>
    <w:multiLevelType w:val="hybridMultilevel"/>
    <w:tmpl w:val="F2AE90A8"/>
    <w:lvl w:ilvl="0" w:tplc="0886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052"/>
    <w:multiLevelType w:val="hybridMultilevel"/>
    <w:tmpl w:val="D5CE020A"/>
    <w:lvl w:ilvl="0" w:tplc="1CD80D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934523"/>
    <w:multiLevelType w:val="hybridMultilevel"/>
    <w:tmpl w:val="1A34882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E0A48"/>
    <w:multiLevelType w:val="hybridMultilevel"/>
    <w:tmpl w:val="36805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27351567">
    <w:abstractNumId w:val="10"/>
  </w:num>
  <w:num w:numId="2" w16cid:durableId="1950551194">
    <w:abstractNumId w:val="12"/>
  </w:num>
  <w:num w:numId="3" w16cid:durableId="1934506395">
    <w:abstractNumId w:val="4"/>
  </w:num>
  <w:num w:numId="4" w16cid:durableId="683558775">
    <w:abstractNumId w:val="0"/>
  </w:num>
  <w:num w:numId="5" w16cid:durableId="2052797925">
    <w:abstractNumId w:val="2"/>
  </w:num>
  <w:num w:numId="6" w16cid:durableId="110129626">
    <w:abstractNumId w:val="1"/>
  </w:num>
  <w:num w:numId="7" w16cid:durableId="1348290751">
    <w:abstractNumId w:val="8"/>
  </w:num>
  <w:num w:numId="8" w16cid:durableId="1998071034">
    <w:abstractNumId w:val="5"/>
  </w:num>
  <w:num w:numId="9" w16cid:durableId="1827476462">
    <w:abstractNumId w:val="3"/>
  </w:num>
  <w:num w:numId="10" w16cid:durableId="481770954">
    <w:abstractNumId w:val="9"/>
  </w:num>
  <w:num w:numId="11" w16cid:durableId="1709797641">
    <w:abstractNumId w:val="6"/>
  </w:num>
  <w:num w:numId="12" w16cid:durableId="375279675">
    <w:abstractNumId w:val="7"/>
  </w:num>
  <w:num w:numId="13" w16cid:durableId="1323897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D9"/>
    <w:rsid w:val="00005A70"/>
    <w:rsid w:val="00062ABF"/>
    <w:rsid w:val="00064F22"/>
    <w:rsid w:val="00071FD8"/>
    <w:rsid w:val="000B509D"/>
    <w:rsid w:val="000B5FC4"/>
    <w:rsid w:val="000D0E18"/>
    <w:rsid w:val="000F3E63"/>
    <w:rsid w:val="00121828"/>
    <w:rsid w:val="00132B4A"/>
    <w:rsid w:val="00140881"/>
    <w:rsid w:val="001854D2"/>
    <w:rsid w:val="001A1400"/>
    <w:rsid w:val="001C3696"/>
    <w:rsid w:val="001D6532"/>
    <w:rsid w:val="00273639"/>
    <w:rsid w:val="0027518C"/>
    <w:rsid w:val="002A5A02"/>
    <w:rsid w:val="002B1D8F"/>
    <w:rsid w:val="002F5DF2"/>
    <w:rsid w:val="00314345"/>
    <w:rsid w:val="00376EBC"/>
    <w:rsid w:val="003B09D4"/>
    <w:rsid w:val="003B5D30"/>
    <w:rsid w:val="003D4FCC"/>
    <w:rsid w:val="003F548C"/>
    <w:rsid w:val="00412432"/>
    <w:rsid w:val="00417293"/>
    <w:rsid w:val="004237FA"/>
    <w:rsid w:val="00430B9B"/>
    <w:rsid w:val="004671DB"/>
    <w:rsid w:val="004729CC"/>
    <w:rsid w:val="00473FDA"/>
    <w:rsid w:val="004A174F"/>
    <w:rsid w:val="004E7E47"/>
    <w:rsid w:val="00520370"/>
    <w:rsid w:val="00537B8F"/>
    <w:rsid w:val="00556E84"/>
    <w:rsid w:val="00627083"/>
    <w:rsid w:val="00634EE2"/>
    <w:rsid w:val="00644E47"/>
    <w:rsid w:val="00684792"/>
    <w:rsid w:val="006E1021"/>
    <w:rsid w:val="006F4208"/>
    <w:rsid w:val="00713332"/>
    <w:rsid w:val="00762AE2"/>
    <w:rsid w:val="00763CBA"/>
    <w:rsid w:val="007E5909"/>
    <w:rsid w:val="008060EC"/>
    <w:rsid w:val="00825142"/>
    <w:rsid w:val="00835A42"/>
    <w:rsid w:val="00873D4F"/>
    <w:rsid w:val="00874BA9"/>
    <w:rsid w:val="008A1D86"/>
    <w:rsid w:val="008D3597"/>
    <w:rsid w:val="0090072F"/>
    <w:rsid w:val="009277DF"/>
    <w:rsid w:val="00933699"/>
    <w:rsid w:val="00935CFE"/>
    <w:rsid w:val="00952B0A"/>
    <w:rsid w:val="00954CFA"/>
    <w:rsid w:val="0098204E"/>
    <w:rsid w:val="00993979"/>
    <w:rsid w:val="009B3BDA"/>
    <w:rsid w:val="009B4C9E"/>
    <w:rsid w:val="009E5B4F"/>
    <w:rsid w:val="00A142E3"/>
    <w:rsid w:val="00AE0D51"/>
    <w:rsid w:val="00AE7208"/>
    <w:rsid w:val="00B827E8"/>
    <w:rsid w:val="00BE37F4"/>
    <w:rsid w:val="00BF0F83"/>
    <w:rsid w:val="00C04FD9"/>
    <w:rsid w:val="00C53BF7"/>
    <w:rsid w:val="00C851EB"/>
    <w:rsid w:val="00D279A1"/>
    <w:rsid w:val="00D564D7"/>
    <w:rsid w:val="00E01514"/>
    <w:rsid w:val="00E17B24"/>
    <w:rsid w:val="00E70D0C"/>
    <w:rsid w:val="00EC1EE7"/>
    <w:rsid w:val="00EC2057"/>
    <w:rsid w:val="00ED7531"/>
    <w:rsid w:val="00EF1565"/>
    <w:rsid w:val="00F61243"/>
    <w:rsid w:val="00F706BD"/>
    <w:rsid w:val="00F810B2"/>
    <w:rsid w:val="00FC0E99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357"/>
  <w15:docId w15:val="{817AFFA5-93A3-4606-8043-0863FE6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D9"/>
    <w:pPr>
      <w:widowControl w:val="0"/>
      <w:adjustRightInd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3979"/>
    <w:pPr>
      <w:keepNext/>
      <w:keepLines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993979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04FD9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397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4F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4FD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4FD9"/>
    <w:rPr>
      <w:rFonts w:ascii="CG Times" w:eastAsia="Times New Roman" w:hAnsi="CG Times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4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D9"/>
    <w:rPr>
      <w:rFonts w:ascii="CG Times" w:eastAsia="Times New Roman" w:hAnsi="CG Times" w:cs="Times New Roman"/>
      <w:szCs w:val="20"/>
      <w:lang w:eastAsia="pl-PL"/>
    </w:rPr>
  </w:style>
  <w:style w:type="character" w:styleId="Numerstrony">
    <w:name w:val="page number"/>
    <w:basedOn w:val="Domylnaczcionkaakapitu"/>
    <w:rsid w:val="00C04FD9"/>
  </w:style>
  <w:style w:type="paragraph" w:styleId="Akapitzlist">
    <w:name w:val="List Paragraph"/>
    <w:aliases w:val="Normal,Akapit z listą3,Akapit z listą31,Wypunktowanie,Normal2,normalny tekst,List Paragraph"/>
    <w:basedOn w:val="Normalny"/>
    <w:link w:val="AkapitzlistZnak"/>
    <w:uiPriority w:val="34"/>
    <w:qFormat/>
    <w:rsid w:val="00C04FD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"/>
    <w:link w:val="Akapitzlist"/>
    <w:uiPriority w:val="34"/>
    <w:rsid w:val="0090072F"/>
    <w:rPr>
      <w:rFonts w:ascii="CG Times" w:eastAsia="Times New Roman" w:hAnsi="CG Times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B24"/>
    <w:rPr>
      <w:rFonts w:ascii="CG Times" w:eastAsia="Times New Roman" w:hAnsi="CG Times" w:cs="Times New Roman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7363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3639"/>
    <w:pPr>
      <w:shd w:val="clear" w:color="auto" w:fill="FFFFFF"/>
      <w:adjustRightInd/>
      <w:spacing w:before="540" w:after="180" w:line="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Teksttreci2Bezpogrubienia">
    <w:name w:val="Tekst treści (2) + Bez pogrubienia"/>
    <w:basedOn w:val="Teksttreci2"/>
    <w:rsid w:val="002736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BezpogrubieniaOdstpy2pt">
    <w:name w:val="Tekst treści (2) + Bez pogrubienia;Odstępy 2 pt"/>
    <w:basedOn w:val="Teksttreci2"/>
    <w:rsid w:val="002736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F81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3979"/>
    <w:rPr>
      <w:rFonts w:ascii="Arial" w:eastAsiaTheme="majorEastAsia" w:hAnsi="Arial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904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3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7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2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7917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149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7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99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85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00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6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47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76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4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oczywistej omyłce w decyzji</dc:title>
  <dc:subject/>
  <dc:creator>R.Dybka@podkarpackie.pl</dc:creator>
  <cp:keywords/>
  <dc:description/>
  <cp:lastModifiedBy>help desk</cp:lastModifiedBy>
  <cp:revision>26</cp:revision>
  <cp:lastPrinted>2023-06-15T11:10:00Z</cp:lastPrinted>
  <dcterms:created xsi:type="dcterms:W3CDTF">2023-06-15T08:11:00Z</dcterms:created>
  <dcterms:modified xsi:type="dcterms:W3CDTF">2023-07-20T11:11:00Z</dcterms:modified>
</cp:coreProperties>
</file>